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30" w:type="dxa"/>
        <w:tblInd w:w="1526" w:type="dxa"/>
        <w:tblLook w:val="0000" w:firstRow="0" w:lastRow="0" w:firstColumn="0" w:lastColumn="0" w:noHBand="0" w:noVBand="0"/>
      </w:tblPr>
      <w:tblGrid>
        <w:gridCol w:w="3436"/>
        <w:gridCol w:w="3591"/>
        <w:gridCol w:w="5903"/>
      </w:tblGrid>
      <w:tr w:rsidR="00F977C0" w:rsidRPr="00DC1551" w:rsidTr="00761B3D">
        <w:trPr>
          <w:trHeight w:val="844"/>
        </w:trPr>
        <w:tc>
          <w:tcPr>
            <w:tcW w:w="3436" w:type="dxa"/>
            <w:shd w:val="clear" w:color="000000" w:fill="FFFFFF"/>
          </w:tcPr>
          <w:p w:rsidR="00F977C0" w:rsidRPr="007121C3" w:rsidRDefault="00F977C0" w:rsidP="00761B3D">
            <w:pPr>
              <w:pStyle w:val="Heading1"/>
              <w:jc w:val="center"/>
              <w:rPr>
                <w:rFonts w:ascii="Times New Roman" w:hAnsi="Times New Roman"/>
                <w:sz w:val="26"/>
                <w:szCs w:val="28"/>
              </w:rPr>
            </w:pPr>
            <w:r w:rsidRPr="007121C3">
              <w:rPr>
                <w:rFonts w:ascii="Times New Roman" w:hAnsi="Times New Roman"/>
                <w:sz w:val="26"/>
                <w:szCs w:val="28"/>
              </w:rPr>
              <w:t>ỦY BAN NHÂN DÂN</w:t>
            </w:r>
          </w:p>
          <w:p w:rsidR="00F977C0" w:rsidRPr="007121C3" w:rsidRDefault="0092027B" w:rsidP="00761B3D">
            <w:pPr>
              <w:tabs>
                <w:tab w:val="left" w:pos="4302"/>
              </w:tabs>
              <w:spacing w:after="0"/>
              <w:jc w:val="center"/>
              <w:rPr>
                <w:b/>
                <w:bCs/>
                <w:sz w:val="26"/>
                <w:szCs w:val="28"/>
              </w:rPr>
            </w:pPr>
            <w:r>
              <w:rPr>
                <w:b/>
                <w:bCs/>
                <w:noProof/>
                <w:sz w:val="26"/>
                <w:szCs w:val="28"/>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522909</wp:posOffset>
                      </wp:positionH>
                      <wp:positionV relativeFrom="paragraph">
                        <wp:posOffset>203835</wp:posOffset>
                      </wp:positionV>
                      <wp:extent cx="88259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882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746C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15pt,16.05pt" to="110.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" strokecolor="black [3213]" strokeweight=".5pt">
                      <v:stroke joinstyle="miter"/>
                    </v:line>
                  </w:pict>
                </mc:Fallback>
              </mc:AlternateContent>
            </w:r>
            <w:r w:rsidR="00F977C0">
              <w:rPr>
                <w:b/>
                <w:bCs/>
                <w:sz w:val="26"/>
                <w:szCs w:val="28"/>
              </w:rPr>
              <w:t>PHƯỜNG VĂN YÊN</w:t>
            </w:r>
          </w:p>
          <w:p w:rsidR="00F977C0" w:rsidRPr="008C6163" w:rsidRDefault="00F977C0" w:rsidP="00761B3D">
            <w:pPr>
              <w:tabs>
                <w:tab w:val="left" w:pos="1380"/>
                <w:tab w:val="center" w:pos="2142"/>
              </w:tabs>
              <w:spacing w:after="0"/>
              <w:rPr>
                <w:bCs/>
                <w:sz w:val="18"/>
                <w:szCs w:val="18"/>
              </w:rPr>
            </w:pPr>
          </w:p>
        </w:tc>
        <w:tc>
          <w:tcPr>
            <w:tcW w:w="3591" w:type="dxa"/>
            <w:shd w:val="clear" w:color="000000" w:fill="FFFFFF"/>
          </w:tcPr>
          <w:p w:rsidR="00F977C0" w:rsidRPr="007121C3" w:rsidRDefault="00F977C0" w:rsidP="00761B3D">
            <w:pPr>
              <w:spacing w:after="0" w:line="240" w:lineRule="auto"/>
              <w:jc w:val="center"/>
              <w:rPr>
                <w:b/>
                <w:bCs/>
                <w:sz w:val="26"/>
                <w:szCs w:val="28"/>
              </w:rPr>
            </w:pPr>
          </w:p>
        </w:tc>
        <w:tc>
          <w:tcPr>
            <w:tcW w:w="5903" w:type="dxa"/>
            <w:shd w:val="clear" w:color="000000" w:fill="FFFFFF"/>
          </w:tcPr>
          <w:p w:rsidR="00F977C0" w:rsidRPr="007121C3" w:rsidRDefault="00F977C0" w:rsidP="00761B3D">
            <w:pPr>
              <w:spacing w:after="0" w:line="240" w:lineRule="auto"/>
              <w:jc w:val="center"/>
              <w:rPr>
                <w:b/>
                <w:bCs/>
                <w:sz w:val="26"/>
                <w:szCs w:val="28"/>
              </w:rPr>
            </w:pPr>
            <w:r w:rsidRPr="007121C3">
              <w:rPr>
                <w:b/>
                <w:bCs/>
                <w:sz w:val="26"/>
                <w:szCs w:val="28"/>
              </w:rPr>
              <w:t>CỘNG HÒA XÃ HỘI CHỦ NGHĨA VIỆT NAM</w:t>
            </w:r>
          </w:p>
          <w:p w:rsidR="00F977C0" w:rsidRPr="006B5A87" w:rsidRDefault="00F977C0" w:rsidP="00761B3D">
            <w:pPr>
              <w:spacing w:after="0" w:line="240" w:lineRule="auto"/>
              <w:jc w:val="center"/>
              <w:rPr>
                <w:b/>
                <w:bCs/>
                <w:szCs w:val="28"/>
              </w:rPr>
            </w:pPr>
            <w:r>
              <w:rPr>
                <w:noProof/>
                <w:szCs w:val="28"/>
              </w:rPr>
              <mc:AlternateContent>
                <mc:Choice Requires="wps">
                  <w:drawing>
                    <wp:anchor distT="4294967293" distB="4294967293" distL="114300" distR="114300" simplePos="0" relativeHeight="251659264" behindDoc="0" locked="0" layoutInCell="1" allowOverlap="1" wp14:anchorId="41157643" wp14:editId="6F66B12B">
                      <wp:simplePos x="0" y="0"/>
                      <wp:positionH relativeFrom="column">
                        <wp:posOffset>802005</wp:posOffset>
                      </wp:positionH>
                      <wp:positionV relativeFrom="paragraph">
                        <wp:posOffset>223520</wp:posOffset>
                      </wp:positionV>
                      <wp:extent cx="2066925" cy="1"/>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8D36A" id="_x0000_t32" coordsize="21600,21600" o:spt="32" o:oned="t" path="m,l21600,21600e" filled="f">
                      <v:path arrowok="t" fillok="f" o:connecttype="none"/>
                      <o:lock v:ext="edit" shapetype="t"/>
                    </v:shapetype>
                    <v:shape id="AutoShape 4" o:spid="_x0000_s1026" type="#_x0000_t32" style="position:absolute;margin-left:63.15pt;margin-top:17.6pt;width:162.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"/>
                  </w:pict>
                </mc:Fallback>
              </mc:AlternateContent>
            </w:r>
            <w:r w:rsidRPr="00DC1551">
              <w:rPr>
                <w:b/>
                <w:bCs/>
                <w:szCs w:val="28"/>
              </w:rPr>
              <w:t xml:space="preserve">Độc lập </w:t>
            </w:r>
            <w:r>
              <w:rPr>
                <w:b/>
                <w:bCs/>
                <w:szCs w:val="28"/>
              </w:rPr>
              <w:t>-</w:t>
            </w:r>
            <w:r w:rsidRPr="00DC1551">
              <w:rPr>
                <w:b/>
                <w:bCs/>
                <w:szCs w:val="28"/>
              </w:rPr>
              <w:t xml:space="preserve"> Tự do </w:t>
            </w:r>
            <w:r>
              <w:rPr>
                <w:b/>
                <w:bCs/>
                <w:szCs w:val="28"/>
              </w:rPr>
              <w:t>-</w:t>
            </w:r>
            <w:r w:rsidRPr="00DC1551">
              <w:rPr>
                <w:b/>
                <w:bCs/>
                <w:szCs w:val="28"/>
              </w:rPr>
              <w:t xml:space="preserve"> Hạnh phúc</w:t>
            </w:r>
          </w:p>
        </w:tc>
      </w:tr>
    </w:tbl>
    <w:p w:rsidR="00F977C0" w:rsidRPr="00F07E57" w:rsidRDefault="00F977C0" w:rsidP="00F977C0">
      <w:pPr>
        <w:spacing w:after="0" w:line="240" w:lineRule="auto"/>
        <w:ind w:firstLine="720"/>
        <w:jc w:val="center"/>
        <w:rPr>
          <w:b/>
        </w:rPr>
      </w:pPr>
      <w:r w:rsidRPr="00F07E57">
        <w:rPr>
          <w:b/>
        </w:rPr>
        <w:t>PHỤ LỤC</w:t>
      </w:r>
    </w:p>
    <w:p w:rsidR="00F977C0" w:rsidRPr="00F07E57" w:rsidRDefault="00F977C0" w:rsidP="00F977C0">
      <w:pPr>
        <w:spacing w:after="0" w:line="240" w:lineRule="auto"/>
        <w:ind w:firstLine="720"/>
        <w:jc w:val="center"/>
        <w:rPr>
          <w:b/>
        </w:rPr>
      </w:pPr>
      <w:r w:rsidRPr="00F07E57">
        <w:rPr>
          <w:b/>
        </w:rPr>
        <w:t xml:space="preserve">KẾ HOẠCH ĐÀO TẠO, BỒI DƯỠNG </w:t>
      </w:r>
      <w:r>
        <w:rPr>
          <w:b/>
        </w:rPr>
        <w:t xml:space="preserve">CÁN BỘ </w:t>
      </w:r>
      <w:r w:rsidRPr="00F07E57">
        <w:rPr>
          <w:b/>
        </w:rPr>
        <w:t>CÔNG CHỨC NĂM 202</w:t>
      </w:r>
      <w:r w:rsidR="00550E45">
        <w:rPr>
          <w:b/>
        </w:rPr>
        <w:t>5</w:t>
      </w:r>
    </w:p>
    <w:p w:rsidR="00F977C0" w:rsidRDefault="00F977C0" w:rsidP="00F977C0">
      <w:pPr>
        <w:spacing w:after="0" w:line="240" w:lineRule="auto"/>
        <w:ind w:firstLine="720"/>
        <w:jc w:val="center"/>
        <w:rPr>
          <w:i/>
        </w:rPr>
      </w:pPr>
      <w:r w:rsidRPr="00F07E57">
        <w:rPr>
          <w:i/>
        </w:rPr>
        <w:t>(Ban hành kèm theo Kế hoạch số</w:t>
      </w:r>
      <w:r>
        <w:rPr>
          <w:i/>
        </w:rPr>
        <w:t xml:space="preserve">: </w:t>
      </w:r>
      <w:r w:rsidR="009815BC">
        <w:rPr>
          <w:i/>
        </w:rPr>
        <w:t>16</w:t>
      </w:r>
      <w:r w:rsidR="00550E45">
        <w:rPr>
          <w:i/>
        </w:rPr>
        <w:t xml:space="preserve"> </w:t>
      </w:r>
      <w:r w:rsidRPr="00F07E57">
        <w:rPr>
          <w:i/>
        </w:rPr>
        <w:t>/KH-UBND ngày</w:t>
      </w:r>
      <w:r w:rsidR="009815BC">
        <w:rPr>
          <w:i/>
        </w:rPr>
        <w:t xml:space="preserve"> 07</w:t>
      </w:r>
      <w:r w:rsidRPr="00F07E57">
        <w:rPr>
          <w:i/>
        </w:rPr>
        <w:t>/</w:t>
      </w:r>
      <w:r w:rsidR="00550E45">
        <w:rPr>
          <w:i/>
        </w:rPr>
        <w:t>2</w:t>
      </w:r>
      <w:r w:rsidRPr="00F07E57">
        <w:rPr>
          <w:i/>
        </w:rPr>
        <w:t>/202</w:t>
      </w:r>
      <w:r w:rsidR="00550E45">
        <w:rPr>
          <w:i/>
        </w:rPr>
        <w:t>5</w:t>
      </w:r>
      <w:r w:rsidRPr="00F07E57">
        <w:rPr>
          <w:i/>
        </w:rPr>
        <w:t xml:space="preserve"> của Ủy ban nhân dân </w:t>
      </w:r>
      <w:r>
        <w:rPr>
          <w:i/>
        </w:rPr>
        <w:t>phường Văn Yên</w:t>
      </w:r>
      <w:r w:rsidRPr="00F07E57">
        <w:rPr>
          <w:i/>
        </w:rPr>
        <w:t>)</w:t>
      </w:r>
    </w:p>
    <w:p w:rsidR="00F977C0" w:rsidRPr="00E76D34" w:rsidRDefault="00F977C0" w:rsidP="00F977C0">
      <w:pPr>
        <w:spacing w:after="0" w:line="240" w:lineRule="auto"/>
        <w:ind w:firstLine="720"/>
        <w:jc w:val="center"/>
        <w:rPr>
          <w:i/>
          <w:sz w:val="16"/>
        </w:rPr>
      </w:pPr>
      <w:r>
        <w:rPr>
          <w:i/>
          <w:noProof/>
        </w:rPr>
        <mc:AlternateContent>
          <mc:Choice Requires="wps">
            <w:drawing>
              <wp:anchor distT="4294967294" distB="4294967294" distL="114300" distR="114300" simplePos="0" relativeHeight="251660288" behindDoc="0" locked="0" layoutInCell="1" allowOverlap="1" wp14:anchorId="51A7ADBD" wp14:editId="28C113E3">
                <wp:simplePos x="0" y="0"/>
                <wp:positionH relativeFrom="column">
                  <wp:posOffset>3937635</wp:posOffset>
                </wp:positionH>
                <wp:positionV relativeFrom="paragraph">
                  <wp:posOffset>31115</wp:posOffset>
                </wp:positionV>
                <wp:extent cx="1905000" cy="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0EE11" id="AutoShape 10" o:spid="_x0000_s1026" type="#_x0000_t32" style="position:absolute;margin-left:310.05pt;margin-top:2.45pt;width:150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d1HwIAADw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"/>
            </w:pict>
          </mc:Fallback>
        </mc:AlternateContent>
      </w:r>
    </w:p>
    <w:p w:rsidR="00F977C0" w:rsidRPr="00164EB1" w:rsidRDefault="00F977C0" w:rsidP="00F977C0">
      <w:pPr>
        <w:spacing w:after="0" w:line="240" w:lineRule="auto"/>
        <w:ind w:firstLine="720"/>
        <w:jc w:val="center"/>
        <w:rPr>
          <w:i/>
          <w:sz w:val="20"/>
        </w:rPr>
      </w:pPr>
    </w:p>
    <w:tbl>
      <w:tblPr>
        <w:tblStyle w:val="TableGrid"/>
        <w:tblW w:w="13778" w:type="dxa"/>
        <w:tblInd w:w="959" w:type="dxa"/>
        <w:tblLook w:val="04A0" w:firstRow="1" w:lastRow="0" w:firstColumn="1" w:lastColumn="0" w:noHBand="0" w:noVBand="1"/>
      </w:tblPr>
      <w:tblGrid>
        <w:gridCol w:w="597"/>
        <w:gridCol w:w="3969"/>
        <w:gridCol w:w="577"/>
        <w:gridCol w:w="1134"/>
        <w:gridCol w:w="2540"/>
        <w:gridCol w:w="1417"/>
        <w:gridCol w:w="1843"/>
        <w:gridCol w:w="1701"/>
      </w:tblGrid>
      <w:tr w:rsidR="00F977C0" w:rsidRPr="00DF363B" w:rsidTr="00761B3D">
        <w:trPr>
          <w:trHeight w:val="431"/>
          <w:tblHeader/>
        </w:trPr>
        <w:tc>
          <w:tcPr>
            <w:tcW w:w="597" w:type="dxa"/>
            <w:vAlign w:val="center"/>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TT</w:t>
            </w:r>
          </w:p>
        </w:tc>
        <w:tc>
          <w:tcPr>
            <w:tcW w:w="3969" w:type="dxa"/>
            <w:vAlign w:val="center"/>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Nội dung đào tạo, bồi dưỡng</w:t>
            </w:r>
          </w:p>
        </w:tc>
        <w:tc>
          <w:tcPr>
            <w:tcW w:w="577" w:type="dxa"/>
            <w:vAlign w:val="center"/>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Số lớp</w:t>
            </w:r>
          </w:p>
        </w:tc>
        <w:tc>
          <w:tcPr>
            <w:tcW w:w="1134" w:type="dxa"/>
            <w:vAlign w:val="center"/>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 xml:space="preserve">Thời gian </w:t>
            </w:r>
          </w:p>
        </w:tc>
        <w:tc>
          <w:tcPr>
            <w:tcW w:w="2540" w:type="dxa"/>
            <w:vAlign w:val="center"/>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Đối tượng</w:t>
            </w:r>
          </w:p>
        </w:tc>
        <w:tc>
          <w:tcPr>
            <w:tcW w:w="1417" w:type="dxa"/>
            <w:vAlign w:val="center"/>
          </w:tcPr>
          <w:p w:rsidR="00F977C0" w:rsidRPr="00DF363B" w:rsidRDefault="00F977C0" w:rsidP="00761B3D">
            <w:pPr>
              <w:jc w:val="center"/>
              <w:rPr>
                <w:rFonts w:eastAsia="Times New Roman" w:cs="Times New Roman"/>
                <w:b/>
                <w:bCs/>
                <w:color w:val="000000"/>
                <w:sz w:val="26"/>
                <w:szCs w:val="26"/>
              </w:rPr>
            </w:pPr>
            <w:r>
              <w:rPr>
                <w:rFonts w:eastAsia="Times New Roman" w:cs="Times New Roman"/>
                <w:b/>
                <w:bCs/>
                <w:color w:val="000000"/>
                <w:sz w:val="26"/>
                <w:szCs w:val="26"/>
              </w:rPr>
              <w:t>Chủ trì</w:t>
            </w:r>
          </w:p>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 xml:space="preserve">thực hiện </w:t>
            </w:r>
          </w:p>
        </w:tc>
        <w:tc>
          <w:tcPr>
            <w:tcW w:w="1843" w:type="dxa"/>
            <w:vAlign w:val="center"/>
          </w:tcPr>
          <w:p w:rsidR="00F977C0" w:rsidRPr="00F07E57" w:rsidRDefault="00F977C0" w:rsidP="00761B3D">
            <w:pPr>
              <w:jc w:val="center"/>
              <w:rPr>
                <w:rFonts w:eastAsia="Times New Roman" w:cs="Times New Roman"/>
                <w:b/>
                <w:bCs/>
                <w:color w:val="000000"/>
                <w:sz w:val="26"/>
                <w:szCs w:val="26"/>
              </w:rPr>
            </w:pPr>
            <w:r>
              <w:rPr>
                <w:rFonts w:eastAsia="Times New Roman" w:cs="Times New Roman"/>
                <w:b/>
                <w:bCs/>
                <w:color w:val="000000"/>
                <w:sz w:val="26"/>
                <w:szCs w:val="26"/>
              </w:rPr>
              <w:t>P</w:t>
            </w:r>
            <w:r w:rsidRPr="00F07E57">
              <w:rPr>
                <w:rFonts w:eastAsia="Times New Roman" w:cs="Times New Roman"/>
                <w:b/>
                <w:bCs/>
                <w:color w:val="000000"/>
                <w:sz w:val="26"/>
                <w:szCs w:val="26"/>
              </w:rPr>
              <w:t>hối hợp</w:t>
            </w:r>
            <w:r>
              <w:rPr>
                <w:rFonts w:eastAsia="Times New Roman" w:cs="Times New Roman"/>
                <w:b/>
                <w:bCs/>
                <w:color w:val="000000"/>
                <w:sz w:val="26"/>
                <w:szCs w:val="26"/>
              </w:rPr>
              <w:t xml:space="preserve"> thực hiện</w:t>
            </w:r>
          </w:p>
        </w:tc>
        <w:tc>
          <w:tcPr>
            <w:tcW w:w="1701" w:type="dxa"/>
            <w:vAlign w:val="center"/>
          </w:tcPr>
          <w:p w:rsidR="00F977C0" w:rsidRPr="00DF363B"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Kinh phí</w:t>
            </w:r>
          </w:p>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thực hiện</w:t>
            </w:r>
          </w:p>
        </w:tc>
      </w:tr>
      <w:tr w:rsidR="00F977C0" w:rsidRPr="00DF363B" w:rsidTr="00761B3D">
        <w:trPr>
          <w:trHeight w:val="375"/>
        </w:trPr>
        <w:tc>
          <w:tcPr>
            <w:tcW w:w="597" w:type="dxa"/>
            <w:noWrap/>
            <w:vAlign w:val="center"/>
            <w:hideMark/>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t>I</w:t>
            </w:r>
          </w:p>
        </w:tc>
        <w:tc>
          <w:tcPr>
            <w:tcW w:w="3969" w:type="dxa"/>
            <w:noWrap/>
            <w:hideMark/>
          </w:tcPr>
          <w:p w:rsidR="00F977C0" w:rsidRPr="00F07E57" w:rsidRDefault="00F977C0" w:rsidP="00761B3D">
            <w:pPr>
              <w:rPr>
                <w:rFonts w:eastAsia="Times New Roman" w:cs="Times New Roman"/>
                <w:b/>
                <w:bCs/>
                <w:color w:val="000000"/>
                <w:sz w:val="26"/>
                <w:szCs w:val="26"/>
              </w:rPr>
            </w:pPr>
            <w:r w:rsidRPr="00F07E57">
              <w:rPr>
                <w:rFonts w:eastAsia="Times New Roman" w:cs="Times New Roman"/>
                <w:b/>
                <w:bCs/>
                <w:color w:val="000000"/>
                <w:sz w:val="26"/>
                <w:szCs w:val="26"/>
              </w:rPr>
              <w:t>Đào tạo</w:t>
            </w:r>
          </w:p>
        </w:tc>
        <w:tc>
          <w:tcPr>
            <w:tcW w:w="577" w:type="dxa"/>
            <w:noWrap/>
            <w:hideMark/>
          </w:tcPr>
          <w:p w:rsidR="00F977C0" w:rsidRPr="00F07E57" w:rsidRDefault="00F977C0" w:rsidP="00761B3D">
            <w:pPr>
              <w:jc w:val="center"/>
              <w:rPr>
                <w:rFonts w:eastAsia="Times New Roman" w:cs="Times New Roman"/>
                <w:b/>
                <w:bCs/>
                <w:color w:val="000000"/>
                <w:sz w:val="26"/>
                <w:szCs w:val="26"/>
              </w:rPr>
            </w:pPr>
          </w:p>
        </w:tc>
        <w:tc>
          <w:tcPr>
            <w:tcW w:w="1134" w:type="dxa"/>
            <w:hideMark/>
          </w:tcPr>
          <w:p w:rsidR="00F977C0" w:rsidRPr="00F07E57" w:rsidRDefault="00F977C0" w:rsidP="00761B3D">
            <w:pPr>
              <w:jc w:val="center"/>
              <w:rPr>
                <w:rFonts w:eastAsia="Times New Roman" w:cs="Times New Roman"/>
                <w:b/>
                <w:bCs/>
                <w:color w:val="000000"/>
                <w:sz w:val="26"/>
                <w:szCs w:val="26"/>
              </w:rPr>
            </w:pPr>
          </w:p>
        </w:tc>
        <w:tc>
          <w:tcPr>
            <w:tcW w:w="2540" w:type="dxa"/>
            <w:hideMark/>
          </w:tcPr>
          <w:p w:rsidR="00F977C0" w:rsidRPr="00F07E57" w:rsidRDefault="00F977C0" w:rsidP="00761B3D">
            <w:pPr>
              <w:jc w:val="center"/>
              <w:rPr>
                <w:rFonts w:eastAsia="Times New Roman" w:cs="Times New Roman"/>
                <w:b/>
                <w:bCs/>
                <w:color w:val="000000"/>
                <w:sz w:val="26"/>
                <w:szCs w:val="26"/>
              </w:rPr>
            </w:pPr>
          </w:p>
        </w:tc>
        <w:tc>
          <w:tcPr>
            <w:tcW w:w="1417" w:type="dxa"/>
            <w:hideMark/>
          </w:tcPr>
          <w:p w:rsidR="00F977C0" w:rsidRPr="00F07E57" w:rsidRDefault="00F977C0" w:rsidP="00761B3D">
            <w:pPr>
              <w:jc w:val="center"/>
              <w:rPr>
                <w:rFonts w:eastAsia="Times New Roman" w:cs="Times New Roman"/>
                <w:b/>
                <w:bCs/>
                <w:color w:val="000000"/>
                <w:sz w:val="26"/>
                <w:szCs w:val="26"/>
              </w:rPr>
            </w:pPr>
          </w:p>
        </w:tc>
        <w:tc>
          <w:tcPr>
            <w:tcW w:w="1843" w:type="dxa"/>
            <w:hideMark/>
          </w:tcPr>
          <w:p w:rsidR="00F977C0" w:rsidRPr="00F07E57" w:rsidRDefault="00F977C0" w:rsidP="00761B3D">
            <w:pPr>
              <w:jc w:val="center"/>
              <w:rPr>
                <w:rFonts w:eastAsia="Times New Roman" w:cs="Times New Roman"/>
                <w:b/>
                <w:bCs/>
                <w:color w:val="000000"/>
                <w:sz w:val="26"/>
                <w:szCs w:val="26"/>
              </w:rPr>
            </w:pPr>
          </w:p>
        </w:tc>
        <w:tc>
          <w:tcPr>
            <w:tcW w:w="1701" w:type="dxa"/>
            <w:vAlign w:val="center"/>
            <w:hideMark/>
          </w:tcPr>
          <w:p w:rsidR="00F977C0" w:rsidRPr="00F07E57" w:rsidRDefault="00F977C0" w:rsidP="00761B3D">
            <w:pPr>
              <w:jc w:val="center"/>
              <w:rPr>
                <w:rFonts w:eastAsia="Times New Roman" w:cs="Times New Roman"/>
                <w:b/>
                <w:bCs/>
                <w:color w:val="000000"/>
                <w:sz w:val="26"/>
                <w:szCs w:val="26"/>
              </w:rPr>
            </w:pPr>
          </w:p>
        </w:tc>
      </w:tr>
      <w:tr w:rsidR="00F977C0" w:rsidRPr="00DF363B" w:rsidTr="00761B3D">
        <w:trPr>
          <w:trHeight w:val="2392"/>
        </w:trPr>
        <w:tc>
          <w:tcPr>
            <w:tcW w:w="597" w:type="dxa"/>
            <w:noWrap/>
            <w:vAlign w:val="center"/>
            <w:hideMark/>
          </w:tcPr>
          <w:p w:rsidR="00F977C0" w:rsidRPr="00F07E57" w:rsidRDefault="00F977C0" w:rsidP="00761B3D">
            <w:pPr>
              <w:jc w:val="center"/>
              <w:rPr>
                <w:rFonts w:eastAsia="Times New Roman" w:cs="Times New Roman"/>
                <w:bCs/>
                <w:color w:val="000000"/>
                <w:sz w:val="26"/>
                <w:szCs w:val="26"/>
              </w:rPr>
            </w:pPr>
            <w:r w:rsidRPr="00DF363B">
              <w:rPr>
                <w:rFonts w:eastAsia="Times New Roman" w:cs="Times New Roman"/>
                <w:bCs/>
                <w:color w:val="000000"/>
                <w:sz w:val="26"/>
                <w:szCs w:val="26"/>
              </w:rPr>
              <w:t>1</w:t>
            </w:r>
          </w:p>
        </w:tc>
        <w:tc>
          <w:tcPr>
            <w:tcW w:w="3969" w:type="dxa"/>
            <w:noWrap/>
            <w:vAlign w:val="center"/>
            <w:hideMark/>
          </w:tcPr>
          <w:p w:rsidR="00F977C0" w:rsidRPr="00F07E57" w:rsidRDefault="00F977C0" w:rsidP="00761B3D">
            <w:pPr>
              <w:jc w:val="both"/>
              <w:rPr>
                <w:rFonts w:eastAsia="Times New Roman" w:cs="Times New Roman"/>
                <w:color w:val="000000"/>
                <w:sz w:val="26"/>
                <w:szCs w:val="26"/>
              </w:rPr>
            </w:pPr>
            <w:r>
              <w:rPr>
                <w:rFonts w:eastAsia="Times New Roman" w:cs="Times New Roman"/>
                <w:color w:val="000000"/>
                <w:sz w:val="26"/>
                <w:szCs w:val="26"/>
              </w:rPr>
              <w:t>Đề nghị cấp có thẩm quyền c</w:t>
            </w:r>
            <w:r w:rsidRPr="00F07E57">
              <w:rPr>
                <w:rFonts w:eastAsia="Times New Roman" w:cs="Times New Roman"/>
                <w:color w:val="000000"/>
                <w:sz w:val="26"/>
                <w:szCs w:val="26"/>
              </w:rPr>
              <w:t xml:space="preserve">ử cán bộ, công chức đi đào tạo nguồn nhân lực chất lượng cao theo </w:t>
            </w:r>
            <w:r>
              <w:rPr>
                <w:rFonts w:eastAsia="Times New Roman" w:cs="Times New Roman"/>
                <w:color w:val="000000"/>
                <w:sz w:val="26"/>
                <w:szCs w:val="26"/>
              </w:rPr>
              <w:t>Nghị quyết số 46/2021/NQ-HĐND</w:t>
            </w:r>
            <w:r w:rsidRPr="00F07E57">
              <w:rPr>
                <w:rFonts w:eastAsia="Times New Roman" w:cs="Times New Roman"/>
                <w:color w:val="000000"/>
                <w:sz w:val="26"/>
                <w:szCs w:val="26"/>
              </w:rPr>
              <w:t xml:space="preserve"> của </w:t>
            </w:r>
            <w:r>
              <w:rPr>
                <w:rFonts w:eastAsia="Times New Roman" w:cs="Times New Roman"/>
                <w:color w:val="000000"/>
                <w:sz w:val="26"/>
                <w:szCs w:val="26"/>
              </w:rPr>
              <w:t>HĐND</w:t>
            </w:r>
            <w:r w:rsidRPr="00F07E57">
              <w:rPr>
                <w:rFonts w:eastAsia="Times New Roman" w:cs="Times New Roman"/>
                <w:color w:val="000000"/>
                <w:sz w:val="26"/>
                <w:szCs w:val="26"/>
              </w:rPr>
              <w:t xml:space="preserve"> tỉnh sau khi được </w:t>
            </w:r>
            <w:r>
              <w:rPr>
                <w:rFonts w:eastAsia="Times New Roman" w:cs="Times New Roman"/>
                <w:color w:val="000000"/>
                <w:sz w:val="26"/>
                <w:szCs w:val="26"/>
              </w:rPr>
              <w:t>UBND</w:t>
            </w:r>
            <w:r w:rsidRPr="00F07E57">
              <w:rPr>
                <w:rFonts w:eastAsia="Times New Roman" w:cs="Times New Roman"/>
                <w:color w:val="000000"/>
                <w:sz w:val="26"/>
                <w:szCs w:val="26"/>
              </w:rPr>
              <w:t xml:space="preserve"> tỉnh phê duyệt </w:t>
            </w:r>
            <w:r>
              <w:rPr>
                <w:rFonts w:eastAsia="Times New Roman" w:cs="Times New Roman"/>
                <w:color w:val="000000"/>
                <w:sz w:val="26"/>
                <w:szCs w:val="26"/>
              </w:rPr>
              <w:t xml:space="preserve">danh mục ngành nghề tỉnh cần và </w:t>
            </w:r>
            <w:r w:rsidRPr="00F07E57">
              <w:rPr>
                <w:rFonts w:eastAsia="Times New Roman" w:cs="Times New Roman"/>
                <w:color w:val="000000"/>
                <w:sz w:val="26"/>
                <w:szCs w:val="26"/>
              </w:rPr>
              <w:t>chỉ tiêu cho các đơn vị</w:t>
            </w:r>
            <w:r>
              <w:rPr>
                <w:rFonts w:eastAsia="Times New Roman" w:cs="Times New Roman"/>
                <w:color w:val="000000"/>
                <w:sz w:val="26"/>
                <w:szCs w:val="26"/>
              </w:rPr>
              <w:t xml:space="preserve"> (nếu có)</w:t>
            </w:r>
          </w:p>
        </w:tc>
        <w:tc>
          <w:tcPr>
            <w:tcW w:w="577" w:type="dxa"/>
            <w:noWrap/>
            <w:vAlign w:val="center"/>
            <w:hideMark/>
          </w:tcPr>
          <w:p w:rsidR="00F977C0" w:rsidRPr="00F07E57" w:rsidRDefault="00F977C0" w:rsidP="00761B3D">
            <w:pPr>
              <w:jc w:val="center"/>
              <w:rPr>
                <w:rFonts w:eastAsia="Times New Roman" w:cs="Times New Roman"/>
                <w:b/>
                <w:bCs/>
                <w:color w:val="000000"/>
                <w:sz w:val="26"/>
                <w:szCs w:val="26"/>
              </w:rPr>
            </w:pPr>
          </w:p>
        </w:tc>
        <w:tc>
          <w:tcPr>
            <w:tcW w:w="1134" w:type="dxa"/>
            <w:vAlign w:val="center"/>
            <w:hideMark/>
          </w:tcPr>
          <w:p w:rsidR="00F977C0" w:rsidRPr="00F07E57" w:rsidRDefault="00F977C0" w:rsidP="00761B3D">
            <w:pPr>
              <w:jc w:val="center"/>
              <w:rPr>
                <w:rFonts w:eastAsia="Times New Roman" w:cs="Times New Roman"/>
                <w:b/>
                <w:bCs/>
                <w:color w:val="000000"/>
                <w:sz w:val="26"/>
                <w:szCs w:val="26"/>
              </w:rPr>
            </w:pPr>
          </w:p>
        </w:tc>
        <w:tc>
          <w:tcPr>
            <w:tcW w:w="2540" w:type="dxa"/>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w:t>
            </w:r>
          </w:p>
        </w:tc>
        <w:tc>
          <w:tcPr>
            <w:tcW w:w="1417" w:type="dxa"/>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Văn phòng</w:t>
            </w:r>
            <w:r w:rsidRPr="00F07E57">
              <w:rPr>
                <w:rFonts w:eastAsia="Times New Roman" w:cs="Times New Roman"/>
                <w:color w:val="000000"/>
                <w:sz w:val="26"/>
                <w:szCs w:val="26"/>
              </w:rPr>
              <w:t xml:space="preserve"> </w:t>
            </w:r>
            <w:r>
              <w:rPr>
                <w:rFonts w:eastAsia="Times New Roman" w:cs="Times New Roman"/>
                <w:color w:val="000000"/>
                <w:sz w:val="26"/>
                <w:szCs w:val="26"/>
              </w:rPr>
              <w:t>(tham mưu cho UBND phường)</w:t>
            </w:r>
          </w:p>
        </w:tc>
        <w:tc>
          <w:tcPr>
            <w:tcW w:w="1843" w:type="dxa"/>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w:t>
            </w:r>
          </w:p>
        </w:tc>
        <w:tc>
          <w:tcPr>
            <w:tcW w:w="1701" w:type="dxa"/>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Từ nguồn ngân sách tỉnh hoặc thành phố</w:t>
            </w:r>
          </w:p>
        </w:tc>
      </w:tr>
      <w:tr w:rsidR="00F977C0" w:rsidRPr="00DF363B" w:rsidTr="00761B3D">
        <w:trPr>
          <w:trHeight w:val="1122"/>
        </w:trPr>
        <w:tc>
          <w:tcPr>
            <w:tcW w:w="597" w:type="dxa"/>
            <w:noWrap/>
            <w:vAlign w:val="center"/>
          </w:tcPr>
          <w:p w:rsidR="00F977C0" w:rsidRPr="00DF363B" w:rsidRDefault="00F977C0" w:rsidP="00761B3D">
            <w:pPr>
              <w:jc w:val="center"/>
              <w:rPr>
                <w:rFonts w:eastAsia="Times New Roman" w:cs="Times New Roman"/>
                <w:bCs/>
                <w:color w:val="000000"/>
                <w:sz w:val="26"/>
                <w:szCs w:val="26"/>
              </w:rPr>
            </w:pPr>
            <w:r>
              <w:rPr>
                <w:rFonts w:eastAsia="Times New Roman" w:cs="Times New Roman"/>
                <w:bCs/>
                <w:color w:val="000000"/>
                <w:sz w:val="26"/>
                <w:szCs w:val="26"/>
              </w:rPr>
              <w:t>2</w:t>
            </w:r>
          </w:p>
        </w:tc>
        <w:tc>
          <w:tcPr>
            <w:tcW w:w="3969" w:type="dxa"/>
            <w:noWrap/>
            <w:vAlign w:val="center"/>
          </w:tcPr>
          <w:p w:rsidR="00F977C0" w:rsidRDefault="00F977C0" w:rsidP="00903008">
            <w:pPr>
              <w:jc w:val="both"/>
              <w:rPr>
                <w:rFonts w:eastAsia="Times New Roman" w:cs="Times New Roman"/>
                <w:color w:val="000000"/>
                <w:sz w:val="26"/>
                <w:szCs w:val="26"/>
              </w:rPr>
            </w:pPr>
            <w:r>
              <w:rPr>
                <w:rFonts w:eastAsia="Times New Roman" w:cs="Times New Roman"/>
                <w:color w:val="000000"/>
                <w:sz w:val="26"/>
                <w:szCs w:val="26"/>
              </w:rPr>
              <w:t xml:space="preserve">Hỗ trợ, tạo điều kiện cho </w:t>
            </w:r>
            <w:r w:rsidR="008601A5">
              <w:rPr>
                <w:rFonts w:eastAsia="Times New Roman" w:cs="Times New Roman"/>
                <w:color w:val="000000"/>
                <w:sz w:val="26"/>
                <w:szCs w:val="26"/>
              </w:rPr>
              <w:t>0</w:t>
            </w:r>
            <w:r w:rsidR="00854672">
              <w:rPr>
                <w:rFonts w:eastAsia="Times New Roman" w:cs="Times New Roman"/>
                <w:color w:val="000000"/>
                <w:sz w:val="26"/>
                <w:szCs w:val="26"/>
              </w:rPr>
              <w:t xml:space="preserve">1 cán bộ hoàn thành chương trình </w:t>
            </w:r>
            <w:r>
              <w:rPr>
                <w:rFonts w:eastAsia="Times New Roman" w:cs="Times New Roman"/>
                <w:color w:val="000000"/>
                <w:sz w:val="26"/>
                <w:szCs w:val="26"/>
              </w:rPr>
              <w:t>đào tạo</w:t>
            </w:r>
            <w:r w:rsidR="00854672">
              <w:rPr>
                <w:rFonts w:eastAsia="Times New Roman" w:cs="Times New Roman"/>
                <w:color w:val="000000"/>
                <w:sz w:val="26"/>
                <w:szCs w:val="26"/>
              </w:rPr>
              <w:t xml:space="preserve"> Đại học</w:t>
            </w:r>
            <w:r w:rsidR="00B86F16">
              <w:rPr>
                <w:rFonts w:eastAsia="Times New Roman" w:cs="Times New Roman"/>
                <w:color w:val="000000"/>
                <w:sz w:val="26"/>
                <w:szCs w:val="26"/>
              </w:rPr>
              <w:t xml:space="preserve"> </w:t>
            </w:r>
            <w:r w:rsidR="00854672">
              <w:rPr>
                <w:rFonts w:eastAsia="Times New Roman" w:cs="Times New Roman"/>
                <w:color w:val="000000"/>
                <w:sz w:val="26"/>
                <w:szCs w:val="26"/>
              </w:rPr>
              <w:t xml:space="preserve">(văn bằng </w:t>
            </w:r>
            <w:r>
              <w:rPr>
                <w:rFonts w:eastAsia="Times New Roman" w:cs="Times New Roman"/>
                <w:color w:val="000000"/>
                <w:sz w:val="26"/>
                <w:szCs w:val="26"/>
              </w:rPr>
              <w:t>2</w:t>
            </w:r>
            <w:r w:rsidR="00854672">
              <w:rPr>
                <w:rFonts w:eastAsia="Times New Roman" w:cs="Times New Roman"/>
                <w:color w:val="000000"/>
                <w:sz w:val="26"/>
                <w:szCs w:val="26"/>
              </w:rPr>
              <w:t xml:space="preserve">), </w:t>
            </w:r>
            <w:r w:rsidR="008601A5">
              <w:rPr>
                <w:rFonts w:eastAsia="Times New Roman" w:cs="Times New Roman"/>
                <w:color w:val="000000"/>
                <w:sz w:val="26"/>
                <w:szCs w:val="26"/>
              </w:rPr>
              <w:t>0</w:t>
            </w:r>
            <w:r w:rsidR="00854672">
              <w:rPr>
                <w:rFonts w:eastAsia="Times New Roman" w:cs="Times New Roman"/>
                <w:color w:val="000000"/>
                <w:sz w:val="26"/>
                <w:szCs w:val="26"/>
              </w:rPr>
              <w:t xml:space="preserve">2 cán bộ bán chuyên trách </w:t>
            </w:r>
            <w:r w:rsidR="00903008">
              <w:rPr>
                <w:rFonts w:eastAsia="Times New Roman" w:cs="Times New Roman"/>
                <w:color w:val="000000"/>
                <w:sz w:val="26"/>
                <w:szCs w:val="26"/>
              </w:rPr>
              <w:t>tiếp tục c</w:t>
            </w:r>
            <w:r w:rsidR="00854672">
              <w:rPr>
                <w:rFonts w:eastAsia="Times New Roman" w:cs="Times New Roman"/>
                <w:color w:val="000000"/>
                <w:sz w:val="26"/>
                <w:szCs w:val="26"/>
              </w:rPr>
              <w:t>hương trình Đại học.</w:t>
            </w:r>
          </w:p>
        </w:tc>
        <w:tc>
          <w:tcPr>
            <w:tcW w:w="577" w:type="dxa"/>
            <w:noWrap/>
            <w:vAlign w:val="center"/>
          </w:tcPr>
          <w:p w:rsidR="00F977C0" w:rsidRPr="00F07E57" w:rsidRDefault="00F977C0" w:rsidP="00761B3D">
            <w:pPr>
              <w:jc w:val="center"/>
              <w:rPr>
                <w:rFonts w:eastAsia="Times New Roman" w:cs="Times New Roman"/>
                <w:b/>
                <w:bCs/>
                <w:color w:val="000000"/>
                <w:sz w:val="26"/>
                <w:szCs w:val="26"/>
              </w:rPr>
            </w:pPr>
          </w:p>
        </w:tc>
        <w:tc>
          <w:tcPr>
            <w:tcW w:w="1134" w:type="dxa"/>
            <w:vAlign w:val="center"/>
          </w:tcPr>
          <w:p w:rsidR="00F977C0" w:rsidRPr="00F07E57" w:rsidRDefault="00F977C0" w:rsidP="00761B3D">
            <w:pPr>
              <w:jc w:val="center"/>
              <w:rPr>
                <w:rFonts w:eastAsia="Times New Roman" w:cs="Times New Roman"/>
                <w:b/>
                <w:bCs/>
                <w:color w:val="000000"/>
                <w:sz w:val="26"/>
                <w:szCs w:val="26"/>
              </w:rPr>
            </w:pPr>
          </w:p>
        </w:tc>
        <w:tc>
          <w:tcPr>
            <w:tcW w:w="2540" w:type="dxa"/>
            <w:vAlign w:val="center"/>
          </w:tcPr>
          <w:p w:rsidR="00F977C0" w:rsidRPr="00F07E57" w:rsidRDefault="008601A5" w:rsidP="00854672">
            <w:pPr>
              <w:jc w:val="center"/>
              <w:rPr>
                <w:rFonts w:eastAsia="Times New Roman" w:cs="Times New Roman"/>
                <w:color w:val="000000"/>
                <w:sz w:val="26"/>
                <w:szCs w:val="26"/>
              </w:rPr>
            </w:pPr>
            <w:r>
              <w:rPr>
                <w:rFonts w:eastAsia="Times New Roman" w:cs="Times New Roman"/>
                <w:color w:val="000000"/>
                <w:sz w:val="26"/>
                <w:szCs w:val="26"/>
              </w:rPr>
              <w:t>0</w:t>
            </w:r>
            <w:r w:rsidR="00854672">
              <w:rPr>
                <w:rFonts w:eastAsia="Times New Roman" w:cs="Times New Roman"/>
                <w:color w:val="000000"/>
                <w:sz w:val="26"/>
                <w:szCs w:val="26"/>
              </w:rPr>
              <w:t xml:space="preserve">1 cán bộ, </w:t>
            </w:r>
            <w:r>
              <w:rPr>
                <w:rFonts w:eastAsia="Times New Roman" w:cs="Times New Roman"/>
                <w:color w:val="000000"/>
                <w:sz w:val="26"/>
                <w:szCs w:val="26"/>
              </w:rPr>
              <w:t>0</w:t>
            </w:r>
            <w:r w:rsidR="00854672">
              <w:rPr>
                <w:rFonts w:eastAsia="Times New Roman" w:cs="Times New Roman"/>
                <w:color w:val="000000"/>
                <w:sz w:val="26"/>
                <w:szCs w:val="26"/>
              </w:rPr>
              <w:t>2 cán bộ bán chuyên trách</w:t>
            </w:r>
            <w:r w:rsidR="00F977C0">
              <w:rPr>
                <w:rFonts w:eastAsia="Times New Roman" w:cs="Times New Roman"/>
                <w:color w:val="000000"/>
                <w:sz w:val="26"/>
                <w:szCs w:val="26"/>
              </w:rPr>
              <w:t xml:space="preserve"> đang theo học</w:t>
            </w:r>
          </w:p>
        </w:tc>
        <w:tc>
          <w:tcPr>
            <w:tcW w:w="1417"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Lãnh đạo UBND</w:t>
            </w:r>
          </w:p>
        </w:tc>
        <w:tc>
          <w:tcPr>
            <w:tcW w:w="1843"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Các bộ phận liên quan</w:t>
            </w:r>
          </w:p>
        </w:tc>
        <w:tc>
          <w:tcPr>
            <w:tcW w:w="1701"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Tự túc và Ngân sách phường hỗ trợ theo quy chế</w:t>
            </w:r>
          </w:p>
        </w:tc>
      </w:tr>
      <w:tr w:rsidR="00F977C0" w:rsidRPr="00DF363B" w:rsidTr="00761B3D">
        <w:trPr>
          <w:trHeight w:val="1122"/>
        </w:trPr>
        <w:tc>
          <w:tcPr>
            <w:tcW w:w="597" w:type="dxa"/>
            <w:noWrap/>
            <w:vAlign w:val="center"/>
          </w:tcPr>
          <w:p w:rsidR="00F977C0" w:rsidRDefault="00F977C0" w:rsidP="00761B3D">
            <w:pPr>
              <w:jc w:val="center"/>
              <w:rPr>
                <w:rFonts w:eastAsia="Times New Roman" w:cs="Times New Roman"/>
                <w:bCs/>
                <w:color w:val="000000"/>
                <w:sz w:val="26"/>
                <w:szCs w:val="26"/>
              </w:rPr>
            </w:pPr>
            <w:r>
              <w:rPr>
                <w:rFonts w:eastAsia="Times New Roman" w:cs="Times New Roman"/>
                <w:bCs/>
                <w:color w:val="000000"/>
                <w:sz w:val="26"/>
                <w:szCs w:val="26"/>
              </w:rPr>
              <w:t>3</w:t>
            </w:r>
          </w:p>
        </w:tc>
        <w:tc>
          <w:tcPr>
            <w:tcW w:w="3969" w:type="dxa"/>
            <w:noWrap/>
            <w:vAlign w:val="center"/>
          </w:tcPr>
          <w:p w:rsidR="00F977C0" w:rsidRDefault="00F977C0" w:rsidP="00761B3D">
            <w:pPr>
              <w:jc w:val="both"/>
              <w:rPr>
                <w:rFonts w:eastAsia="Times New Roman" w:cs="Times New Roman"/>
                <w:color w:val="000000"/>
                <w:sz w:val="26"/>
                <w:szCs w:val="26"/>
              </w:rPr>
            </w:pPr>
            <w:r>
              <w:rPr>
                <w:rFonts w:eastAsia="Times New Roman" w:cs="Times New Roman"/>
                <w:color w:val="000000"/>
                <w:sz w:val="26"/>
                <w:szCs w:val="26"/>
              </w:rPr>
              <w:t>Cử cán bộ công chức tham gia đào tạo trình độ lý luận chính trị (trung cấp)</w:t>
            </w:r>
          </w:p>
        </w:tc>
        <w:tc>
          <w:tcPr>
            <w:tcW w:w="577" w:type="dxa"/>
            <w:noWrap/>
            <w:vAlign w:val="center"/>
          </w:tcPr>
          <w:p w:rsidR="00F977C0" w:rsidRPr="00F07E57" w:rsidRDefault="00F977C0" w:rsidP="00761B3D">
            <w:pPr>
              <w:jc w:val="center"/>
              <w:rPr>
                <w:rFonts w:eastAsia="Times New Roman" w:cs="Times New Roman"/>
                <w:b/>
                <w:bCs/>
                <w:color w:val="000000"/>
                <w:sz w:val="26"/>
                <w:szCs w:val="26"/>
              </w:rPr>
            </w:pPr>
          </w:p>
        </w:tc>
        <w:tc>
          <w:tcPr>
            <w:tcW w:w="1134" w:type="dxa"/>
            <w:vAlign w:val="center"/>
          </w:tcPr>
          <w:p w:rsidR="00F977C0" w:rsidRPr="00AF3FC1" w:rsidRDefault="00F977C0" w:rsidP="00761B3D">
            <w:pPr>
              <w:jc w:val="center"/>
              <w:rPr>
                <w:rFonts w:eastAsia="Times New Roman" w:cs="Times New Roman"/>
                <w:bCs/>
                <w:color w:val="000000"/>
                <w:sz w:val="26"/>
                <w:szCs w:val="26"/>
              </w:rPr>
            </w:pPr>
            <w:r w:rsidRPr="00AF3FC1">
              <w:rPr>
                <w:rFonts w:eastAsia="Times New Roman" w:cs="Times New Roman"/>
                <w:bCs/>
                <w:color w:val="000000"/>
                <w:sz w:val="26"/>
                <w:szCs w:val="26"/>
              </w:rPr>
              <w:t>Theo KH cấp trên</w:t>
            </w:r>
          </w:p>
        </w:tc>
        <w:tc>
          <w:tcPr>
            <w:tcW w:w="2540" w:type="dxa"/>
            <w:vAlign w:val="center"/>
          </w:tcPr>
          <w:p w:rsidR="00F977C0" w:rsidRDefault="00B86F16" w:rsidP="00F800EC">
            <w:pPr>
              <w:jc w:val="center"/>
              <w:rPr>
                <w:rFonts w:eastAsia="Times New Roman" w:cs="Times New Roman"/>
                <w:color w:val="000000"/>
                <w:sz w:val="26"/>
                <w:szCs w:val="26"/>
              </w:rPr>
            </w:pPr>
            <w:r>
              <w:rPr>
                <w:rFonts w:eastAsia="Times New Roman" w:cs="Times New Roman"/>
                <w:color w:val="000000"/>
                <w:sz w:val="26"/>
                <w:szCs w:val="26"/>
              </w:rPr>
              <w:t>01</w:t>
            </w:r>
            <w:r w:rsidR="00F800EC">
              <w:rPr>
                <w:rFonts w:eastAsia="Times New Roman" w:cs="Times New Roman"/>
                <w:color w:val="000000"/>
                <w:sz w:val="26"/>
                <w:szCs w:val="26"/>
              </w:rPr>
              <w:t xml:space="preserve"> cán bộ</w:t>
            </w:r>
            <w:r w:rsidR="00854672">
              <w:rPr>
                <w:rFonts w:eastAsia="Times New Roman" w:cs="Times New Roman"/>
                <w:color w:val="000000"/>
                <w:sz w:val="26"/>
                <w:szCs w:val="26"/>
              </w:rPr>
              <w:t xml:space="preserve"> bán chuyên trách</w:t>
            </w:r>
          </w:p>
        </w:tc>
        <w:tc>
          <w:tcPr>
            <w:tcW w:w="1417"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Lãnh đạo Đảng ủy, UBND</w:t>
            </w:r>
          </w:p>
        </w:tc>
        <w:tc>
          <w:tcPr>
            <w:tcW w:w="1843"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Các bộ phận liên quan</w:t>
            </w:r>
          </w:p>
        </w:tc>
        <w:tc>
          <w:tcPr>
            <w:tcW w:w="1701"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 Ngân sách phường hỗ trợ theo quy chế</w:t>
            </w:r>
          </w:p>
        </w:tc>
      </w:tr>
      <w:tr w:rsidR="00F977C0" w:rsidRPr="00DF363B" w:rsidTr="00B66436">
        <w:trPr>
          <w:trHeight w:val="730"/>
        </w:trPr>
        <w:tc>
          <w:tcPr>
            <w:tcW w:w="597" w:type="dxa"/>
            <w:noWrap/>
            <w:vAlign w:val="center"/>
            <w:hideMark/>
          </w:tcPr>
          <w:p w:rsidR="00F977C0" w:rsidRPr="00F07E57" w:rsidRDefault="00F977C0" w:rsidP="00761B3D">
            <w:pPr>
              <w:jc w:val="center"/>
              <w:rPr>
                <w:rFonts w:eastAsia="Times New Roman" w:cs="Times New Roman"/>
                <w:b/>
                <w:bCs/>
                <w:color w:val="000000"/>
                <w:sz w:val="26"/>
                <w:szCs w:val="26"/>
              </w:rPr>
            </w:pPr>
            <w:r w:rsidRPr="00F07E57">
              <w:rPr>
                <w:rFonts w:eastAsia="Times New Roman" w:cs="Times New Roman"/>
                <w:b/>
                <w:bCs/>
                <w:color w:val="000000"/>
                <w:sz w:val="26"/>
                <w:szCs w:val="26"/>
              </w:rPr>
              <w:lastRenderedPageBreak/>
              <w:t>II</w:t>
            </w:r>
          </w:p>
        </w:tc>
        <w:tc>
          <w:tcPr>
            <w:tcW w:w="3969" w:type="dxa"/>
            <w:noWrap/>
            <w:vAlign w:val="center"/>
            <w:hideMark/>
          </w:tcPr>
          <w:p w:rsidR="00F977C0" w:rsidRPr="00F07E57" w:rsidRDefault="00F977C0" w:rsidP="00761B3D">
            <w:pPr>
              <w:jc w:val="both"/>
              <w:rPr>
                <w:rFonts w:eastAsia="Times New Roman" w:cs="Times New Roman"/>
                <w:b/>
                <w:bCs/>
                <w:color w:val="000000"/>
                <w:sz w:val="26"/>
                <w:szCs w:val="26"/>
              </w:rPr>
            </w:pPr>
            <w:r w:rsidRPr="00F07E57">
              <w:rPr>
                <w:rFonts w:eastAsia="Times New Roman" w:cs="Times New Roman"/>
                <w:b/>
                <w:bCs/>
                <w:color w:val="000000"/>
                <w:sz w:val="26"/>
                <w:szCs w:val="26"/>
              </w:rPr>
              <w:t>Bồi dưỡng</w:t>
            </w:r>
          </w:p>
        </w:tc>
        <w:tc>
          <w:tcPr>
            <w:tcW w:w="577" w:type="dxa"/>
            <w:noWrap/>
            <w:vAlign w:val="center"/>
            <w:hideMark/>
          </w:tcPr>
          <w:p w:rsidR="00F977C0" w:rsidRPr="00F07E57" w:rsidRDefault="00F977C0" w:rsidP="00761B3D">
            <w:pPr>
              <w:jc w:val="center"/>
              <w:rPr>
                <w:rFonts w:eastAsia="Times New Roman" w:cs="Times New Roman"/>
                <w:b/>
                <w:bCs/>
                <w:color w:val="000000"/>
                <w:sz w:val="26"/>
                <w:szCs w:val="26"/>
              </w:rPr>
            </w:pPr>
          </w:p>
        </w:tc>
        <w:tc>
          <w:tcPr>
            <w:tcW w:w="1134" w:type="dxa"/>
            <w:vAlign w:val="center"/>
            <w:hideMark/>
          </w:tcPr>
          <w:p w:rsidR="00F977C0" w:rsidRPr="00F07E57" w:rsidRDefault="00F977C0" w:rsidP="00761B3D">
            <w:pPr>
              <w:jc w:val="center"/>
              <w:rPr>
                <w:rFonts w:eastAsia="Times New Roman" w:cs="Times New Roman"/>
                <w:b/>
                <w:bCs/>
                <w:color w:val="000000"/>
                <w:sz w:val="26"/>
                <w:szCs w:val="26"/>
              </w:rPr>
            </w:pPr>
          </w:p>
        </w:tc>
        <w:tc>
          <w:tcPr>
            <w:tcW w:w="2540" w:type="dxa"/>
            <w:vAlign w:val="center"/>
            <w:hideMark/>
          </w:tcPr>
          <w:p w:rsidR="00F977C0" w:rsidRPr="00F07E57" w:rsidRDefault="00F977C0" w:rsidP="00761B3D">
            <w:pPr>
              <w:jc w:val="center"/>
              <w:rPr>
                <w:rFonts w:eastAsia="Times New Roman" w:cs="Times New Roman"/>
                <w:b/>
                <w:bCs/>
                <w:color w:val="000000"/>
                <w:sz w:val="26"/>
                <w:szCs w:val="26"/>
              </w:rPr>
            </w:pPr>
          </w:p>
        </w:tc>
        <w:tc>
          <w:tcPr>
            <w:tcW w:w="1417" w:type="dxa"/>
            <w:vAlign w:val="center"/>
            <w:hideMark/>
          </w:tcPr>
          <w:p w:rsidR="00F977C0" w:rsidRPr="00F07E57" w:rsidRDefault="00F977C0" w:rsidP="00761B3D">
            <w:pPr>
              <w:jc w:val="center"/>
              <w:rPr>
                <w:rFonts w:eastAsia="Times New Roman" w:cs="Times New Roman"/>
                <w:b/>
                <w:bCs/>
                <w:color w:val="000000"/>
                <w:sz w:val="26"/>
                <w:szCs w:val="26"/>
              </w:rPr>
            </w:pPr>
          </w:p>
        </w:tc>
        <w:tc>
          <w:tcPr>
            <w:tcW w:w="1843" w:type="dxa"/>
            <w:vAlign w:val="center"/>
            <w:hideMark/>
          </w:tcPr>
          <w:p w:rsidR="00F977C0" w:rsidRPr="00F07E57" w:rsidRDefault="00F977C0" w:rsidP="00761B3D">
            <w:pPr>
              <w:jc w:val="center"/>
              <w:rPr>
                <w:rFonts w:eastAsia="Times New Roman" w:cs="Times New Roman"/>
                <w:b/>
                <w:bCs/>
                <w:color w:val="000000"/>
                <w:sz w:val="26"/>
                <w:szCs w:val="26"/>
              </w:rPr>
            </w:pPr>
          </w:p>
        </w:tc>
        <w:tc>
          <w:tcPr>
            <w:tcW w:w="1701" w:type="dxa"/>
            <w:vAlign w:val="center"/>
            <w:hideMark/>
          </w:tcPr>
          <w:p w:rsidR="00F977C0" w:rsidRPr="00F07E57" w:rsidRDefault="00F977C0" w:rsidP="00761B3D">
            <w:pPr>
              <w:jc w:val="center"/>
              <w:rPr>
                <w:rFonts w:eastAsia="Times New Roman" w:cs="Times New Roman"/>
                <w:b/>
                <w:bCs/>
                <w:color w:val="000000"/>
                <w:sz w:val="26"/>
                <w:szCs w:val="26"/>
              </w:rPr>
            </w:pPr>
          </w:p>
        </w:tc>
      </w:tr>
      <w:tr w:rsidR="00F977C0" w:rsidRPr="00DF363B" w:rsidTr="00B66436">
        <w:trPr>
          <w:trHeight w:val="710"/>
        </w:trPr>
        <w:tc>
          <w:tcPr>
            <w:tcW w:w="597" w:type="dxa"/>
            <w:noWrap/>
            <w:vAlign w:val="center"/>
          </w:tcPr>
          <w:p w:rsidR="00F977C0" w:rsidRPr="00F07E57" w:rsidRDefault="00F57933" w:rsidP="00761B3D">
            <w:pPr>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969" w:type="dxa"/>
            <w:noWrap/>
            <w:vAlign w:val="center"/>
          </w:tcPr>
          <w:p w:rsidR="00F977C0" w:rsidRPr="00F07E57" w:rsidRDefault="00F977C0" w:rsidP="00761B3D">
            <w:pPr>
              <w:jc w:val="both"/>
              <w:rPr>
                <w:rFonts w:eastAsia="Times New Roman" w:cs="Times New Roman"/>
                <w:b/>
                <w:bCs/>
                <w:color w:val="000000"/>
                <w:sz w:val="26"/>
                <w:szCs w:val="26"/>
              </w:rPr>
            </w:pPr>
            <w:r>
              <w:rPr>
                <w:rFonts w:eastAsia="Times New Roman" w:cs="Times New Roman"/>
                <w:b/>
                <w:bCs/>
                <w:color w:val="000000"/>
                <w:sz w:val="26"/>
                <w:szCs w:val="26"/>
              </w:rPr>
              <w:t>Thực hiện theo kế hoạch cấp trên</w:t>
            </w:r>
          </w:p>
        </w:tc>
        <w:tc>
          <w:tcPr>
            <w:tcW w:w="577" w:type="dxa"/>
            <w:noWrap/>
            <w:vAlign w:val="center"/>
          </w:tcPr>
          <w:p w:rsidR="00F977C0" w:rsidRPr="00F07E57" w:rsidRDefault="00F977C0" w:rsidP="00761B3D">
            <w:pPr>
              <w:jc w:val="center"/>
              <w:rPr>
                <w:rFonts w:eastAsia="Times New Roman" w:cs="Times New Roman"/>
                <w:b/>
                <w:bCs/>
                <w:color w:val="000000"/>
                <w:sz w:val="26"/>
                <w:szCs w:val="26"/>
              </w:rPr>
            </w:pPr>
          </w:p>
        </w:tc>
        <w:tc>
          <w:tcPr>
            <w:tcW w:w="1134" w:type="dxa"/>
            <w:vAlign w:val="center"/>
          </w:tcPr>
          <w:p w:rsidR="00F977C0" w:rsidRPr="00F07E57" w:rsidRDefault="00F977C0" w:rsidP="00761B3D">
            <w:pPr>
              <w:jc w:val="center"/>
              <w:rPr>
                <w:rFonts w:eastAsia="Times New Roman" w:cs="Times New Roman"/>
                <w:b/>
                <w:bCs/>
                <w:color w:val="000000"/>
                <w:sz w:val="26"/>
                <w:szCs w:val="26"/>
              </w:rPr>
            </w:pPr>
          </w:p>
        </w:tc>
        <w:tc>
          <w:tcPr>
            <w:tcW w:w="2540" w:type="dxa"/>
            <w:vAlign w:val="center"/>
          </w:tcPr>
          <w:p w:rsidR="00F977C0" w:rsidRPr="00F07E57" w:rsidRDefault="00F977C0" w:rsidP="00761B3D">
            <w:pPr>
              <w:jc w:val="center"/>
              <w:rPr>
                <w:rFonts w:eastAsia="Times New Roman" w:cs="Times New Roman"/>
                <w:b/>
                <w:bCs/>
                <w:color w:val="000000"/>
                <w:sz w:val="26"/>
                <w:szCs w:val="26"/>
              </w:rPr>
            </w:pPr>
          </w:p>
        </w:tc>
        <w:tc>
          <w:tcPr>
            <w:tcW w:w="1417" w:type="dxa"/>
            <w:vAlign w:val="center"/>
          </w:tcPr>
          <w:p w:rsidR="00F977C0" w:rsidRPr="00F07E57" w:rsidRDefault="00F977C0" w:rsidP="00761B3D">
            <w:pPr>
              <w:jc w:val="center"/>
              <w:rPr>
                <w:rFonts w:eastAsia="Times New Roman" w:cs="Times New Roman"/>
                <w:b/>
                <w:bCs/>
                <w:color w:val="000000"/>
                <w:sz w:val="26"/>
                <w:szCs w:val="26"/>
              </w:rPr>
            </w:pPr>
          </w:p>
        </w:tc>
        <w:tc>
          <w:tcPr>
            <w:tcW w:w="1843" w:type="dxa"/>
            <w:vAlign w:val="center"/>
          </w:tcPr>
          <w:p w:rsidR="00F977C0" w:rsidRPr="00F07E57" w:rsidRDefault="00F977C0" w:rsidP="00761B3D">
            <w:pPr>
              <w:jc w:val="center"/>
              <w:rPr>
                <w:rFonts w:eastAsia="Times New Roman" w:cs="Times New Roman"/>
                <w:b/>
                <w:bCs/>
                <w:color w:val="000000"/>
                <w:sz w:val="26"/>
                <w:szCs w:val="26"/>
              </w:rPr>
            </w:pPr>
          </w:p>
        </w:tc>
        <w:tc>
          <w:tcPr>
            <w:tcW w:w="1701" w:type="dxa"/>
            <w:vAlign w:val="center"/>
          </w:tcPr>
          <w:p w:rsidR="00F977C0" w:rsidRPr="00F07E57" w:rsidRDefault="00F977C0" w:rsidP="00761B3D">
            <w:pPr>
              <w:jc w:val="center"/>
              <w:rPr>
                <w:rFonts w:eastAsia="Times New Roman" w:cs="Times New Roman"/>
                <w:b/>
                <w:bCs/>
                <w:color w:val="000000"/>
                <w:sz w:val="26"/>
                <w:szCs w:val="26"/>
              </w:rPr>
            </w:pPr>
          </w:p>
        </w:tc>
      </w:tr>
      <w:tr w:rsidR="00F977C0" w:rsidRPr="00DF363B" w:rsidTr="00761B3D">
        <w:trPr>
          <w:trHeight w:val="375"/>
        </w:trPr>
        <w:tc>
          <w:tcPr>
            <w:tcW w:w="597" w:type="dxa"/>
            <w:noWrap/>
            <w:vAlign w:val="center"/>
          </w:tcPr>
          <w:p w:rsidR="00F977C0" w:rsidRPr="00F07E57" w:rsidRDefault="00F57933" w:rsidP="00761B3D">
            <w:pPr>
              <w:jc w:val="center"/>
              <w:rPr>
                <w:rFonts w:eastAsia="Times New Roman" w:cs="Times New Roman"/>
                <w:b/>
                <w:bCs/>
                <w:color w:val="000000"/>
                <w:sz w:val="26"/>
                <w:szCs w:val="26"/>
              </w:rPr>
            </w:pPr>
            <w:r>
              <w:rPr>
                <w:rFonts w:eastAsia="Times New Roman" w:cs="Times New Roman"/>
                <w:color w:val="000000"/>
                <w:sz w:val="26"/>
                <w:szCs w:val="26"/>
              </w:rPr>
              <w:t>1.</w:t>
            </w:r>
            <w:r w:rsidR="00F977C0">
              <w:rPr>
                <w:rFonts w:eastAsia="Times New Roman" w:cs="Times New Roman"/>
                <w:color w:val="000000"/>
                <w:sz w:val="26"/>
                <w:szCs w:val="26"/>
              </w:rPr>
              <w:t>1</w:t>
            </w:r>
          </w:p>
        </w:tc>
        <w:tc>
          <w:tcPr>
            <w:tcW w:w="3969" w:type="dxa"/>
            <w:noWrap/>
            <w:vAlign w:val="center"/>
          </w:tcPr>
          <w:p w:rsidR="00F977C0" w:rsidRPr="00F07E57" w:rsidRDefault="00F977C0" w:rsidP="00761B3D">
            <w:pPr>
              <w:jc w:val="both"/>
              <w:rPr>
                <w:rFonts w:eastAsia="Times New Roman" w:cs="Times New Roman"/>
                <w:b/>
                <w:bCs/>
                <w:color w:val="000000"/>
                <w:sz w:val="26"/>
                <w:szCs w:val="26"/>
              </w:rPr>
            </w:pPr>
            <w:r>
              <w:rPr>
                <w:rFonts w:eastAsia="Times New Roman" w:cs="Times New Roman"/>
                <w:color w:val="000000"/>
                <w:sz w:val="26"/>
                <w:szCs w:val="26"/>
              </w:rPr>
              <w:t xml:space="preserve">Lập danh sách </w:t>
            </w:r>
            <w:r w:rsidRPr="002D3BB2">
              <w:rPr>
                <w:rFonts w:eastAsia="Times New Roman" w:cs="Times New Roman"/>
                <w:color w:val="000000"/>
                <w:sz w:val="26"/>
                <w:szCs w:val="26"/>
              </w:rPr>
              <w:t>Bồi dưỡng kỹ năng hoạt động của đại biểu HĐND</w:t>
            </w:r>
            <w:r>
              <w:rPr>
                <w:rFonts w:eastAsia="Times New Roman" w:cs="Times New Roman"/>
                <w:color w:val="000000"/>
                <w:sz w:val="26"/>
                <w:szCs w:val="26"/>
              </w:rPr>
              <w:t xml:space="preserve"> phường</w:t>
            </w:r>
          </w:p>
        </w:tc>
        <w:tc>
          <w:tcPr>
            <w:tcW w:w="577" w:type="dxa"/>
            <w:noWrap/>
            <w:vAlign w:val="center"/>
          </w:tcPr>
          <w:p w:rsidR="00F977C0" w:rsidRPr="00484D6B" w:rsidRDefault="00F977C0" w:rsidP="00761B3D">
            <w:pPr>
              <w:jc w:val="center"/>
              <w:rPr>
                <w:rFonts w:eastAsia="Times New Roman" w:cs="Times New Roman"/>
                <w:color w:val="000000"/>
                <w:sz w:val="26"/>
                <w:szCs w:val="26"/>
              </w:rPr>
            </w:pPr>
            <w:r>
              <w:rPr>
                <w:rFonts w:eastAsia="Times New Roman" w:cs="Times New Roman"/>
                <w:color w:val="000000"/>
                <w:sz w:val="26"/>
                <w:szCs w:val="26"/>
              </w:rPr>
              <w:t>1</w:t>
            </w:r>
          </w:p>
        </w:tc>
        <w:tc>
          <w:tcPr>
            <w:tcW w:w="1134" w:type="dxa"/>
            <w:vAlign w:val="center"/>
          </w:tcPr>
          <w:p w:rsidR="00F977C0" w:rsidRPr="00F07E57" w:rsidRDefault="00F977C0" w:rsidP="00761B3D">
            <w:pPr>
              <w:jc w:val="center"/>
              <w:rPr>
                <w:rFonts w:eastAsia="Times New Roman" w:cs="Times New Roman"/>
                <w:b/>
                <w:bCs/>
                <w:color w:val="000000"/>
                <w:sz w:val="26"/>
                <w:szCs w:val="26"/>
              </w:rPr>
            </w:pPr>
            <w:r w:rsidRPr="00AF3FC1">
              <w:rPr>
                <w:rFonts w:eastAsia="Times New Roman" w:cs="Times New Roman"/>
                <w:bCs/>
                <w:color w:val="000000"/>
                <w:sz w:val="26"/>
                <w:szCs w:val="26"/>
              </w:rPr>
              <w:t>Theo KH cấp trên</w:t>
            </w:r>
          </w:p>
        </w:tc>
        <w:tc>
          <w:tcPr>
            <w:tcW w:w="2540" w:type="dxa"/>
            <w:vAlign w:val="center"/>
          </w:tcPr>
          <w:p w:rsidR="00F977C0" w:rsidRPr="00F07E57" w:rsidRDefault="00F977C0" w:rsidP="00761B3D">
            <w:pPr>
              <w:jc w:val="center"/>
              <w:rPr>
                <w:rFonts w:eastAsia="Times New Roman" w:cs="Times New Roman"/>
                <w:b/>
                <w:bCs/>
                <w:color w:val="000000"/>
                <w:sz w:val="26"/>
                <w:szCs w:val="26"/>
              </w:rPr>
            </w:pPr>
            <w:r>
              <w:rPr>
                <w:rFonts w:eastAsia="Times New Roman" w:cs="Times New Roman"/>
                <w:color w:val="000000"/>
                <w:sz w:val="26"/>
                <w:szCs w:val="26"/>
              </w:rPr>
              <w:t xml:space="preserve">Đại biểu HĐND </w:t>
            </w:r>
          </w:p>
        </w:tc>
        <w:tc>
          <w:tcPr>
            <w:tcW w:w="1417" w:type="dxa"/>
            <w:vAlign w:val="center"/>
          </w:tcPr>
          <w:p w:rsidR="00F977C0" w:rsidRPr="00F07E57" w:rsidRDefault="00F977C0" w:rsidP="00761B3D">
            <w:pPr>
              <w:jc w:val="center"/>
              <w:rPr>
                <w:rFonts w:eastAsia="Times New Roman" w:cs="Times New Roman"/>
                <w:b/>
                <w:bCs/>
                <w:color w:val="000000"/>
                <w:sz w:val="26"/>
                <w:szCs w:val="26"/>
              </w:rPr>
            </w:pPr>
            <w:r>
              <w:rPr>
                <w:rFonts w:eastAsia="Times New Roman" w:cs="Times New Roman"/>
                <w:color w:val="000000"/>
                <w:sz w:val="26"/>
                <w:szCs w:val="26"/>
              </w:rPr>
              <w:t xml:space="preserve">TT HĐND </w:t>
            </w:r>
          </w:p>
        </w:tc>
        <w:tc>
          <w:tcPr>
            <w:tcW w:w="1843" w:type="dxa"/>
            <w:vAlign w:val="center"/>
          </w:tcPr>
          <w:p w:rsidR="00F977C0" w:rsidRPr="00595127" w:rsidRDefault="00F977C0" w:rsidP="00761B3D">
            <w:pPr>
              <w:jc w:val="center"/>
              <w:rPr>
                <w:rFonts w:eastAsia="Times New Roman" w:cs="Times New Roman"/>
                <w:bCs/>
                <w:color w:val="000000"/>
                <w:sz w:val="26"/>
                <w:szCs w:val="26"/>
              </w:rPr>
            </w:pPr>
            <w:r>
              <w:rPr>
                <w:rFonts w:eastAsia="Times New Roman" w:cs="Times New Roman"/>
                <w:color w:val="000000"/>
                <w:sz w:val="26"/>
                <w:szCs w:val="26"/>
              </w:rPr>
              <w:t>Văn phòng, c</w:t>
            </w:r>
            <w:r w:rsidRPr="00595127">
              <w:rPr>
                <w:rFonts w:eastAsia="Times New Roman" w:cs="Times New Roman"/>
                <w:bCs/>
                <w:color w:val="000000"/>
                <w:sz w:val="26"/>
                <w:szCs w:val="26"/>
              </w:rPr>
              <w:t>ác bộ phận có liên quan</w:t>
            </w:r>
          </w:p>
        </w:tc>
        <w:tc>
          <w:tcPr>
            <w:tcW w:w="1701" w:type="dxa"/>
            <w:vAlign w:val="center"/>
          </w:tcPr>
          <w:p w:rsidR="00F977C0" w:rsidRPr="00825724" w:rsidRDefault="00F977C0" w:rsidP="00761B3D">
            <w:pPr>
              <w:jc w:val="center"/>
              <w:rPr>
                <w:rFonts w:eastAsia="Times New Roman" w:cs="Times New Roman"/>
                <w:b/>
                <w:bCs/>
                <w:color w:val="000000"/>
                <w:spacing w:val="-4"/>
                <w:sz w:val="26"/>
                <w:szCs w:val="26"/>
              </w:rPr>
            </w:pPr>
            <w:r w:rsidRPr="00F07E57">
              <w:rPr>
                <w:rFonts w:eastAsia="Times New Roman" w:cs="Times New Roman"/>
                <w:color w:val="000000"/>
                <w:sz w:val="26"/>
                <w:szCs w:val="26"/>
              </w:rPr>
              <w:t xml:space="preserve">Từ nguồn ngân sách </w:t>
            </w:r>
            <w:r>
              <w:rPr>
                <w:rFonts w:eastAsia="Times New Roman" w:cs="Times New Roman"/>
                <w:color w:val="000000"/>
                <w:sz w:val="26"/>
                <w:szCs w:val="26"/>
              </w:rPr>
              <w:t>thành phố</w:t>
            </w:r>
          </w:p>
        </w:tc>
      </w:tr>
      <w:tr w:rsidR="00F977C0" w:rsidRPr="00DF363B" w:rsidTr="00761B3D">
        <w:trPr>
          <w:trHeight w:val="1890"/>
        </w:trPr>
        <w:tc>
          <w:tcPr>
            <w:tcW w:w="597" w:type="dxa"/>
            <w:noWrap/>
            <w:vAlign w:val="center"/>
            <w:hideMark/>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1.</w:t>
            </w:r>
            <w:r w:rsidR="00F977C0">
              <w:rPr>
                <w:rFonts w:eastAsia="Times New Roman" w:cs="Times New Roman"/>
                <w:color w:val="000000"/>
                <w:sz w:val="26"/>
                <w:szCs w:val="26"/>
              </w:rPr>
              <w:t>2</w:t>
            </w:r>
          </w:p>
        </w:tc>
        <w:tc>
          <w:tcPr>
            <w:tcW w:w="3969" w:type="dxa"/>
            <w:noWrap/>
            <w:vAlign w:val="center"/>
            <w:hideMark/>
          </w:tcPr>
          <w:p w:rsidR="00F977C0" w:rsidRPr="00F07E57" w:rsidRDefault="00F977C0" w:rsidP="00F800EC">
            <w:pPr>
              <w:jc w:val="both"/>
              <w:rPr>
                <w:rFonts w:eastAsia="Times New Roman" w:cs="Times New Roman"/>
                <w:color w:val="000000"/>
                <w:sz w:val="26"/>
                <w:szCs w:val="26"/>
              </w:rPr>
            </w:pPr>
            <w:r>
              <w:rPr>
                <w:rFonts w:eastAsia="Times New Roman" w:cs="Times New Roman"/>
                <w:color w:val="000000"/>
                <w:sz w:val="26"/>
                <w:szCs w:val="26"/>
              </w:rPr>
              <w:t xml:space="preserve">Cử </w:t>
            </w:r>
            <w:r w:rsidR="00F800EC">
              <w:rPr>
                <w:rFonts w:eastAsia="Times New Roman" w:cs="Times New Roman"/>
                <w:color w:val="000000"/>
                <w:sz w:val="26"/>
                <w:szCs w:val="26"/>
              </w:rPr>
              <w:t xml:space="preserve">cán bộ, </w:t>
            </w:r>
            <w:r>
              <w:rPr>
                <w:rFonts w:eastAsia="Times New Roman" w:cs="Times New Roman"/>
                <w:color w:val="000000"/>
                <w:sz w:val="26"/>
                <w:szCs w:val="26"/>
              </w:rPr>
              <w:t xml:space="preserve">công chức tham gia </w:t>
            </w:r>
            <w:r w:rsidR="00F800EC">
              <w:rPr>
                <w:rFonts w:eastAsia="Times New Roman" w:cs="Times New Roman"/>
                <w:color w:val="000000"/>
                <w:sz w:val="26"/>
                <w:szCs w:val="26"/>
              </w:rPr>
              <w:t>tập huấn về CCHC, bồi dưỡng kiến thức, kỷ năng quản lý nhà nước, chuyên môn, nghiệp vụ và các nội dung khác theo kế hoạch cấp trên.</w:t>
            </w:r>
          </w:p>
        </w:tc>
        <w:tc>
          <w:tcPr>
            <w:tcW w:w="577" w:type="dxa"/>
            <w:noWrap/>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1</w:t>
            </w:r>
          </w:p>
        </w:tc>
        <w:tc>
          <w:tcPr>
            <w:tcW w:w="1134" w:type="dxa"/>
            <w:hideMark/>
          </w:tcPr>
          <w:p w:rsidR="00F977C0" w:rsidRDefault="00F977C0" w:rsidP="00761B3D">
            <w:pPr>
              <w:jc w:val="center"/>
            </w:pPr>
            <w:r w:rsidRPr="00D64E3E">
              <w:rPr>
                <w:rFonts w:eastAsia="Times New Roman" w:cs="Times New Roman"/>
                <w:bCs/>
                <w:color w:val="000000"/>
                <w:sz w:val="26"/>
                <w:szCs w:val="26"/>
              </w:rPr>
              <w:t>Theo KH cấp trên</w:t>
            </w:r>
          </w:p>
        </w:tc>
        <w:tc>
          <w:tcPr>
            <w:tcW w:w="2540" w:type="dxa"/>
            <w:vAlign w:val="center"/>
            <w:hideMark/>
          </w:tcPr>
          <w:p w:rsidR="00F977C0" w:rsidRPr="00F07E57" w:rsidRDefault="00F800EC" w:rsidP="00F800EC">
            <w:pPr>
              <w:jc w:val="center"/>
              <w:rPr>
                <w:rFonts w:eastAsia="Times New Roman" w:cs="Times New Roman"/>
                <w:color w:val="000000"/>
                <w:sz w:val="26"/>
                <w:szCs w:val="26"/>
              </w:rPr>
            </w:pPr>
            <w:r>
              <w:rPr>
                <w:rFonts w:eastAsia="Times New Roman" w:cs="Times New Roman"/>
                <w:color w:val="000000"/>
                <w:sz w:val="26"/>
                <w:szCs w:val="26"/>
              </w:rPr>
              <w:t xml:space="preserve">Cán bộ, công chức chuyên môn thuộc từng lĩnh vực </w:t>
            </w:r>
          </w:p>
        </w:tc>
        <w:tc>
          <w:tcPr>
            <w:tcW w:w="1417" w:type="dxa"/>
            <w:noWrap/>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Phòng </w:t>
            </w:r>
            <w:r w:rsidRPr="00F07E57">
              <w:rPr>
                <w:rFonts w:eastAsia="Times New Roman" w:cs="Times New Roman"/>
                <w:color w:val="000000"/>
                <w:sz w:val="26"/>
                <w:szCs w:val="26"/>
              </w:rPr>
              <w:t>Nội vụ</w:t>
            </w:r>
          </w:p>
        </w:tc>
        <w:tc>
          <w:tcPr>
            <w:tcW w:w="1843" w:type="dxa"/>
            <w:vAlign w:val="center"/>
            <w:hideMark/>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Văn phòng UBND phường</w:t>
            </w:r>
          </w:p>
        </w:tc>
        <w:tc>
          <w:tcPr>
            <w:tcW w:w="1701" w:type="dxa"/>
            <w:vAlign w:val="center"/>
            <w:hideMark/>
          </w:tcPr>
          <w:p w:rsidR="00F977C0" w:rsidRPr="00F07E57" w:rsidRDefault="00F977C0" w:rsidP="00761B3D">
            <w:pPr>
              <w:jc w:val="center"/>
              <w:rPr>
                <w:rFonts w:eastAsia="Times New Roman" w:cs="Times New Roman"/>
                <w:color w:val="000000"/>
                <w:sz w:val="26"/>
                <w:szCs w:val="26"/>
              </w:rPr>
            </w:pPr>
            <w:r w:rsidRPr="00F07E57">
              <w:rPr>
                <w:rFonts w:eastAsia="Times New Roman" w:cs="Times New Roman"/>
                <w:color w:val="000000"/>
                <w:sz w:val="26"/>
                <w:szCs w:val="26"/>
              </w:rPr>
              <w:t xml:space="preserve">Từ nguồn ngân sách </w:t>
            </w:r>
            <w:r>
              <w:rPr>
                <w:rFonts w:eastAsia="Times New Roman" w:cs="Times New Roman"/>
                <w:color w:val="000000"/>
                <w:sz w:val="26"/>
                <w:szCs w:val="26"/>
              </w:rPr>
              <w:t>thành phố</w:t>
            </w:r>
          </w:p>
        </w:tc>
      </w:tr>
      <w:tr w:rsidR="00F977C0" w:rsidRPr="00DF363B" w:rsidTr="00761B3D">
        <w:trPr>
          <w:trHeight w:val="698"/>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1.</w:t>
            </w:r>
            <w:r w:rsidR="002919B7">
              <w:rPr>
                <w:rFonts w:eastAsia="Times New Roman" w:cs="Times New Roman"/>
                <w:color w:val="000000"/>
                <w:sz w:val="26"/>
                <w:szCs w:val="26"/>
              </w:rPr>
              <w:t>3</w:t>
            </w:r>
          </w:p>
        </w:tc>
        <w:tc>
          <w:tcPr>
            <w:tcW w:w="3969" w:type="dxa"/>
            <w:noWrap/>
            <w:vAlign w:val="center"/>
          </w:tcPr>
          <w:p w:rsidR="00F977C0" w:rsidRPr="00F07E57" w:rsidRDefault="009B6EDE" w:rsidP="00761B3D">
            <w:pPr>
              <w:jc w:val="both"/>
              <w:rPr>
                <w:rFonts w:eastAsia="Times New Roman" w:cs="Times New Roman"/>
                <w:color w:val="000000"/>
                <w:sz w:val="26"/>
                <w:szCs w:val="26"/>
              </w:rPr>
            </w:pPr>
            <w:r>
              <w:rPr>
                <w:rFonts w:eastAsia="Times New Roman" w:cs="Times New Roman"/>
                <w:color w:val="000000"/>
                <w:sz w:val="26"/>
                <w:szCs w:val="26"/>
              </w:rPr>
              <w:t xml:space="preserve">Đăng ký </w:t>
            </w:r>
            <w:r w:rsidR="00F977C0" w:rsidRPr="00F07E57">
              <w:rPr>
                <w:rFonts w:eastAsia="Times New Roman" w:cs="Times New Roman"/>
                <w:color w:val="000000"/>
                <w:sz w:val="26"/>
                <w:szCs w:val="26"/>
              </w:rPr>
              <w:t>Bồi dưỡng kiến thức QLNN ngạch chuyên viên</w:t>
            </w:r>
          </w:p>
        </w:tc>
        <w:tc>
          <w:tcPr>
            <w:tcW w:w="577" w:type="dxa"/>
            <w:noWrap/>
            <w:vAlign w:val="center"/>
          </w:tcPr>
          <w:p w:rsidR="00F977C0" w:rsidRPr="00F07E57" w:rsidRDefault="00F977C0" w:rsidP="00761B3D">
            <w:pPr>
              <w:jc w:val="center"/>
              <w:rPr>
                <w:rFonts w:eastAsia="Times New Roman" w:cs="Times New Roman"/>
                <w:color w:val="000000"/>
                <w:sz w:val="26"/>
                <w:szCs w:val="26"/>
              </w:rPr>
            </w:pPr>
          </w:p>
        </w:tc>
        <w:tc>
          <w:tcPr>
            <w:tcW w:w="1134" w:type="dxa"/>
            <w:vAlign w:val="center"/>
          </w:tcPr>
          <w:p w:rsidR="00F977C0" w:rsidRPr="00F07E57" w:rsidRDefault="00F977C0" w:rsidP="00761B3D">
            <w:pPr>
              <w:jc w:val="center"/>
              <w:rPr>
                <w:rFonts w:eastAsia="Times New Roman" w:cs="Times New Roman"/>
                <w:color w:val="000000"/>
                <w:sz w:val="26"/>
                <w:szCs w:val="26"/>
              </w:rPr>
            </w:pPr>
            <w:r w:rsidRPr="00AF3FC1">
              <w:rPr>
                <w:rFonts w:eastAsia="Times New Roman" w:cs="Times New Roman"/>
                <w:bCs/>
                <w:color w:val="000000"/>
                <w:sz w:val="26"/>
                <w:szCs w:val="26"/>
              </w:rPr>
              <w:t>Theo KH cấp trên</w:t>
            </w:r>
          </w:p>
        </w:tc>
        <w:tc>
          <w:tcPr>
            <w:tcW w:w="2540" w:type="dxa"/>
            <w:vAlign w:val="center"/>
          </w:tcPr>
          <w:p w:rsidR="00F977C0" w:rsidRPr="00F07E57" w:rsidRDefault="00854672" w:rsidP="00761B3D">
            <w:pPr>
              <w:jc w:val="center"/>
              <w:rPr>
                <w:rFonts w:eastAsia="Times New Roman" w:cs="Times New Roman"/>
                <w:color w:val="000000"/>
                <w:sz w:val="26"/>
                <w:szCs w:val="26"/>
              </w:rPr>
            </w:pPr>
            <w:r>
              <w:rPr>
                <w:rFonts w:eastAsia="Times New Roman" w:cs="Times New Roman"/>
                <w:color w:val="000000"/>
                <w:sz w:val="26"/>
                <w:szCs w:val="26"/>
              </w:rPr>
              <w:t>02 công chức</w:t>
            </w:r>
            <w:r w:rsidR="00F977C0" w:rsidRPr="00F07E57">
              <w:rPr>
                <w:rFonts w:eastAsia="Times New Roman" w:cs="Times New Roman"/>
                <w:color w:val="000000"/>
                <w:sz w:val="26"/>
                <w:szCs w:val="26"/>
              </w:rPr>
              <w:t xml:space="preserve"> </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sidRPr="00F07E57">
              <w:rPr>
                <w:rFonts w:eastAsia="Times New Roman" w:cs="Times New Roman"/>
                <w:color w:val="000000"/>
                <w:sz w:val="26"/>
                <w:szCs w:val="26"/>
              </w:rPr>
              <w:t>T</w:t>
            </w:r>
            <w:r>
              <w:rPr>
                <w:rFonts w:eastAsia="Times New Roman" w:cs="Times New Roman"/>
                <w:color w:val="000000"/>
                <w:sz w:val="26"/>
                <w:szCs w:val="26"/>
              </w:rPr>
              <w:t xml:space="preserve">rung tâm </w:t>
            </w:r>
            <w:r w:rsidRPr="00F07E57">
              <w:rPr>
                <w:rFonts w:eastAsia="Times New Roman" w:cs="Times New Roman"/>
                <w:color w:val="000000"/>
                <w:sz w:val="26"/>
                <w:szCs w:val="26"/>
              </w:rPr>
              <w:t>Chính trị</w:t>
            </w:r>
            <w:r>
              <w:rPr>
                <w:rFonts w:eastAsia="Times New Roman" w:cs="Times New Roman"/>
                <w:color w:val="000000"/>
                <w:sz w:val="26"/>
                <w:szCs w:val="26"/>
              </w:rPr>
              <w:t xml:space="preserve"> TP</w:t>
            </w:r>
          </w:p>
        </w:tc>
        <w:tc>
          <w:tcPr>
            <w:tcW w:w="1843"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Văn phòng UBND phường</w:t>
            </w:r>
          </w:p>
        </w:tc>
        <w:tc>
          <w:tcPr>
            <w:tcW w:w="1701" w:type="dxa"/>
            <w:vAlign w:val="center"/>
          </w:tcPr>
          <w:p w:rsidR="00F977C0" w:rsidRPr="00F07E57" w:rsidRDefault="00F977C0" w:rsidP="00761B3D">
            <w:pPr>
              <w:jc w:val="center"/>
              <w:rPr>
                <w:rFonts w:eastAsia="Times New Roman" w:cs="Times New Roman"/>
                <w:color w:val="000000"/>
                <w:sz w:val="26"/>
                <w:szCs w:val="26"/>
              </w:rPr>
            </w:pPr>
            <w:r w:rsidRPr="008E3814">
              <w:rPr>
                <w:rFonts w:eastAsia="Times New Roman" w:cs="Times New Roman"/>
                <w:color w:val="000000"/>
                <w:sz w:val="26"/>
                <w:szCs w:val="26"/>
              </w:rPr>
              <w:t>Từ nguồn ngân sách thành phố</w:t>
            </w:r>
          </w:p>
        </w:tc>
      </w:tr>
      <w:tr w:rsidR="00F977C0" w:rsidRPr="00DF363B" w:rsidTr="00B66436">
        <w:trPr>
          <w:trHeight w:val="2667"/>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1.</w:t>
            </w:r>
            <w:r w:rsidR="002919B7">
              <w:rPr>
                <w:rFonts w:eastAsia="Times New Roman" w:cs="Times New Roman"/>
                <w:color w:val="000000"/>
                <w:sz w:val="26"/>
                <w:szCs w:val="26"/>
              </w:rPr>
              <w:t>4</w:t>
            </w:r>
          </w:p>
        </w:tc>
        <w:tc>
          <w:tcPr>
            <w:tcW w:w="3969" w:type="dxa"/>
            <w:noWrap/>
            <w:vAlign w:val="center"/>
          </w:tcPr>
          <w:p w:rsidR="00F977C0" w:rsidRPr="00F07E57" w:rsidRDefault="00F977C0" w:rsidP="00761B3D">
            <w:pPr>
              <w:jc w:val="both"/>
              <w:rPr>
                <w:rFonts w:eastAsia="Times New Roman" w:cs="Times New Roman"/>
                <w:color w:val="000000"/>
                <w:sz w:val="26"/>
                <w:szCs w:val="26"/>
              </w:rPr>
            </w:pPr>
            <w:r>
              <w:rPr>
                <w:rFonts w:eastAsia="Times New Roman" w:cs="Times New Roman"/>
                <w:color w:val="000000"/>
                <w:sz w:val="26"/>
                <w:szCs w:val="26"/>
              </w:rPr>
              <w:t xml:space="preserve">Cử cán bộ công chức </w:t>
            </w:r>
            <w:r w:rsidRPr="00F07E57">
              <w:rPr>
                <w:rFonts w:eastAsia="Times New Roman" w:cs="Times New Roman"/>
                <w:color w:val="000000"/>
                <w:sz w:val="26"/>
                <w:szCs w:val="26"/>
              </w:rPr>
              <w:t xml:space="preserve">Bồi dưỡng, cập nhật kiến thức quốc phòng và an ninh cho cán bộ, công chức, viên chức thuộc diện quy định (thực hiện theo Kế hoạch của Hội đồng </w:t>
            </w:r>
            <w:r>
              <w:rPr>
                <w:rFonts w:eastAsia="Times New Roman" w:cs="Times New Roman"/>
                <w:color w:val="000000"/>
                <w:sz w:val="26"/>
                <w:szCs w:val="26"/>
              </w:rPr>
              <w:t>G</w:t>
            </w:r>
            <w:r w:rsidRPr="00F07E57">
              <w:rPr>
                <w:rFonts w:eastAsia="Times New Roman" w:cs="Times New Roman"/>
                <w:color w:val="000000"/>
                <w:sz w:val="26"/>
                <w:szCs w:val="26"/>
              </w:rPr>
              <w:t>iáo dục quốc phòng và an ninh t</w:t>
            </w:r>
            <w:r>
              <w:rPr>
                <w:rFonts w:eastAsia="Times New Roman" w:cs="Times New Roman"/>
                <w:color w:val="000000"/>
                <w:sz w:val="26"/>
                <w:szCs w:val="26"/>
              </w:rPr>
              <w:t>hành phố</w:t>
            </w:r>
            <w:r w:rsidRPr="00F07E57">
              <w:rPr>
                <w:rFonts w:eastAsia="Times New Roman" w:cs="Times New Roman"/>
                <w:color w:val="000000"/>
                <w:sz w:val="26"/>
                <w:szCs w:val="26"/>
              </w:rPr>
              <w:t>)</w:t>
            </w:r>
          </w:p>
        </w:tc>
        <w:tc>
          <w:tcPr>
            <w:tcW w:w="577" w:type="dxa"/>
            <w:noWrap/>
            <w:vAlign w:val="center"/>
          </w:tcPr>
          <w:p w:rsidR="00F977C0" w:rsidRPr="00F07E57" w:rsidRDefault="00F977C0" w:rsidP="00761B3D">
            <w:pPr>
              <w:jc w:val="center"/>
              <w:rPr>
                <w:rFonts w:eastAsia="Times New Roman" w:cs="Times New Roman"/>
                <w:color w:val="000000"/>
                <w:sz w:val="26"/>
                <w:szCs w:val="26"/>
              </w:rPr>
            </w:pPr>
          </w:p>
        </w:tc>
        <w:tc>
          <w:tcPr>
            <w:tcW w:w="1134" w:type="dxa"/>
            <w:vAlign w:val="center"/>
          </w:tcPr>
          <w:p w:rsidR="00F977C0" w:rsidRPr="00F07E57" w:rsidRDefault="00F977C0" w:rsidP="00761B3D">
            <w:pPr>
              <w:jc w:val="center"/>
              <w:rPr>
                <w:rFonts w:eastAsia="Times New Roman" w:cs="Times New Roman"/>
                <w:color w:val="000000"/>
                <w:sz w:val="26"/>
                <w:szCs w:val="26"/>
              </w:rPr>
            </w:pPr>
            <w:r w:rsidRPr="00AF3FC1">
              <w:rPr>
                <w:rFonts w:eastAsia="Times New Roman" w:cs="Times New Roman"/>
                <w:bCs/>
                <w:color w:val="000000"/>
                <w:sz w:val="26"/>
                <w:szCs w:val="26"/>
              </w:rPr>
              <w:t>Theo KH cấp trên</w:t>
            </w:r>
          </w:p>
        </w:tc>
        <w:tc>
          <w:tcPr>
            <w:tcW w:w="2540" w:type="dxa"/>
            <w:vAlign w:val="center"/>
          </w:tcPr>
          <w:p w:rsidR="00F977C0" w:rsidRPr="00F07E57" w:rsidRDefault="00F977C0" w:rsidP="00761B3D">
            <w:pPr>
              <w:jc w:val="center"/>
              <w:rPr>
                <w:rFonts w:eastAsia="Times New Roman" w:cs="Times New Roman"/>
                <w:color w:val="000000"/>
                <w:sz w:val="26"/>
                <w:szCs w:val="26"/>
              </w:rPr>
            </w:pPr>
            <w:r w:rsidRPr="00F07E57">
              <w:rPr>
                <w:rFonts w:eastAsia="Times New Roman" w:cs="Times New Roman"/>
                <w:color w:val="000000"/>
                <w:sz w:val="26"/>
                <w:szCs w:val="26"/>
              </w:rPr>
              <w:t>Cán bộ, công chức, viên chức đối tượng 3</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sidRPr="00F07E57">
              <w:rPr>
                <w:rFonts w:eastAsia="Times New Roman" w:cs="Times New Roman"/>
                <w:color w:val="000000"/>
                <w:sz w:val="26"/>
                <w:szCs w:val="26"/>
              </w:rPr>
              <w:t>B</w:t>
            </w:r>
            <w:r>
              <w:rPr>
                <w:rFonts w:eastAsia="Times New Roman" w:cs="Times New Roman"/>
                <w:color w:val="000000"/>
                <w:sz w:val="26"/>
                <w:szCs w:val="26"/>
              </w:rPr>
              <w:t>an</w:t>
            </w:r>
            <w:r w:rsidRPr="00F07E57">
              <w:rPr>
                <w:rFonts w:eastAsia="Times New Roman" w:cs="Times New Roman"/>
                <w:color w:val="000000"/>
                <w:sz w:val="26"/>
                <w:szCs w:val="26"/>
              </w:rPr>
              <w:t xml:space="preserve"> Chỉ huy Quân sự th</w:t>
            </w:r>
            <w:r>
              <w:rPr>
                <w:rFonts w:eastAsia="Times New Roman" w:cs="Times New Roman"/>
                <w:color w:val="000000"/>
                <w:sz w:val="26"/>
                <w:szCs w:val="26"/>
              </w:rPr>
              <w:t>ành phố</w:t>
            </w:r>
          </w:p>
        </w:tc>
        <w:tc>
          <w:tcPr>
            <w:tcW w:w="1843"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 Ban CHQS phường</w:t>
            </w:r>
          </w:p>
        </w:tc>
        <w:tc>
          <w:tcPr>
            <w:tcW w:w="1701" w:type="dxa"/>
            <w:vAlign w:val="center"/>
          </w:tcPr>
          <w:p w:rsidR="00F977C0" w:rsidRPr="00F07E57" w:rsidRDefault="00F977C0" w:rsidP="00761B3D">
            <w:pPr>
              <w:jc w:val="center"/>
              <w:rPr>
                <w:rFonts w:eastAsia="Times New Roman" w:cs="Times New Roman"/>
                <w:color w:val="000000"/>
                <w:sz w:val="26"/>
                <w:szCs w:val="26"/>
              </w:rPr>
            </w:pPr>
            <w:r w:rsidRPr="008E3814">
              <w:rPr>
                <w:rFonts w:eastAsia="Times New Roman" w:cs="Times New Roman"/>
                <w:color w:val="000000"/>
                <w:sz w:val="26"/>
                <w:szCs w:val="26"/>
              </w:rPr>
              <w:t>Từ nguồn ngân sách thành phố</w:t>
            </w:r>
          </w:p>
        </w:tc>
      </w:tr>
      <w:tr w:rsidR="00F977C0" w:rsidRPr="000F16AB" w:rsidTr="00761B3D">
        <w:trPr>
          <w:trHeight w:val="556"/>
        </w:trPr>
        <w:tc>
          <w:tcPr>
            <w:tcW w:w="597" w:type="dxa"/>
            <w:noWrap/>
            <w:vAlign w:val="center"/>
          </w:tcPr>
          <w:p w:rsidR="00F977C0" w:rsidRPr="000F16AB" w:rsidRDefault="00F57933" w:rsidP="00761B3D">
            <w:pPr>
              <w:jc w:val="center"/>
              <w:rPr>
                <w:rFonts w:eastAsia="Times New Roman" w:cs="Times New Roman"/>
                <w:b/>
                <w:color w:val="000000"/>
                <w:sz w:val="26"/>
                <w:szCs w:val="26"/>
              </w:rPr>
            </w:pPr>
            <w:r>
              <w:rPr>
                <w:rFonts w:eastAsia="Times New Roman" w:cs="Times New Roman"/>
                <w:b/>
                <w:color w:val="000000"/>
                <w:sz w:val="26"/>
                <w:szCs w:val="26"/>
              </w:rPr>
              <w:lastRenderedPageBreak/>
              <w:t>2</w:t>
            </w:r>
          </w:p>
        </w:tc>
        <w:tc>
          <w:tcPr>
            <w:tcW w:w="3969" w:type="dxa"/>
            <w:noWrap/>
            <w:vAlign w:val="center"/>
          </w:tcPr>
          <w:p w:rsidR="00F977C0" w:rsidRPr="000F16AB" w:rsidRDefault="00F977C0" w:rsidP="00761B3D">
            <w:pPr>
              <w:jc w:val="both"/>
              <w:rPr>
                <w:rFonts w:eastAsia="Times New Roman" w:cs="Times New Roman"/>
                <w:b/>
                <w:color w:val="000000"/>
                <w:sz w:val="26"/>
                <w:szCs w:val="26"/>
              </w:rPr>
            </w:pPr>
            <w:r w:rsidRPr="000F16AB">
              <w:rPr>
                <w:rFonts w:eastAsia="Times New Roman" w:cs="Times New Roman"/>
                <w:b/>
                <w:color w:val="000000"/>
                <w:sz w:val="26"/>
                <w:szCs w:val="26"/>
              </w:rPr>
              <w:t>Thực hiện kế hoạch của phư</w:t>
            </w:r>
            <w:r>
              <w:rPr>
                <w:rFonts w:eastAsia="Times New Roman" w:cs="Times New Roman"/>
                <w:b/>
                <w:color w:val="000000"/>
                <w:sz w:val="26"/>
                <w:szCs w:val="26"/>
              </w:rPr>
              <w:t>ờ</w:t>
            </w:r>
            <w:r w:rsidRPr="000F16AB">
              <w:rPr>
                <w:rFonts w:eastAsia="Times New Roman" w:cs="Times New Roman"/>
                <w:b/>
                <w:color w:val="000000"/>
                <w:sz w:val="26"/>
                <w:szCs w:val="26"/>
              </w:rPr>
              <w:t>ng</w:t>
            </w:r>
          </w:p>
        </w:tc>
        <w:tc>
          <w:tcPr>
            <w:tcW w:w="577" w:type="dxa"/>
            <w:noWrap/>
            <w:vAlign w:val="center"/>
          </w:tcPr>
          <w:p w:rsidR="00F977C0" w:rsidRPr="000F16AB" w:rsidRDefault="00F977C0" w:rsidP="00761B3D">
            <w:pPr>
              <w:jc w:val="center"/>
              <w:rPr>
                <w:rFonts w:eastAsia="Times New Roman" w:cs="Times New Roman"/>
                <w:b/>
                <w:color w:val="000000"/>
                <w:sz w:val="26"/>
                <w:szCs w:val="26"/>
              </w:rPr>
            </w:pPr>
          </w:p>
        </w:tc>
        <w:tc>
          <w:tcPr>
            <w:tcW w:w="1134" w:type="dxa"/>
            <w:vAlign w:val="center"/>
          </w:tcPr>
          <w:p w:rsidR="00F977C0" w:rsidRPr="000F16AB" w:rsidRDefault="00F977C0" w:rsidP="00761B3D">
            <w:pPr>
              <w:jc w:val="center"/>
              <w:rPr>
                <w:rFonts w:eastAsia="Times New Roman" w:cs="Times New Roman"/>
                <w:b/>
                <w:color w:val="000000"/>
                <w:sz w:val="26"/>
                <w:szCs w:val="26"/>
              </w:rPr>
            </w:pPr>
          </w:p>
        </w:tc>
        <w:tc>
          <w:tcPr>
            <w:tcW w:w="2540" w:type="dxa"/>
            <w:vAlign w:val="center"/>
          </w:tcPr>
          <w:p w:rsidR="00F977C0" w:rsidRPr="000F16AB" w:rsidRDefault="00F977C0" w:rsidP="00761B3D">
            <w:pPr>
              <w:jc w:val="center"/>
              <w:rPr>
                <w:rFonts w:eastAsia="Times New Roman" w:cs="Times New Roman"/>
                <w:b/>
                <w:color w:val="000000"/>
                <w:sz w:val="26"/>
                <w:szCs w:val="26"/>
              </w:rPr>
            </w:pPr>
          </w:p>
        </w:tc>
        <w:tc>
          <w:tcPr>
            <w:tcW w:w="1417" w:type="dxa"/>
            <w:noWrap/>
            <w:vAlign w:val="center"/>
          </w:tcPr>
          <w:p w:rsidR="00F977C0" w:rsidRPr="000F16AB" w:rsidRDefault="00F977C0" w:rsidP="00761B3D">
            <w:pPr>
              <w:jc w:val="center"/>
              <w:rPr>
                <w:rFonts w:eastAsia="Times New Roman" w:cs="Times New Roman"/>
                <w:b/>
                <w:color w:val="000000"/>
                <w:sz w:val="26"/>
                <w:szCs w:val="26"/>
              </w:rPr>
            </w:pPr>
          </w:p>
        </w:tc>
        <w:tc>
          <w:tcPr>
            <w:tcW w:w="1843" w:type="dxa"/>
            <w:vAlign w:val="center"/>
          </w:tcPr>
          <w:p w:rsidR="00F977C0" w:rsidRPr="000F16AB" w:rsidRDefault="00F977C0" w:rsidP="00761B3D">
            <w:pPr>
              <w:jc w:val="center"/>
              <w:rPr>
                <w:rFonts w:eastAsia="Times New Roman" w:cs="Times New Roman"/>
                <w:b/>
                <w:color w:val="000000"/>
                <w:sz w:val="26"/>
                <w:szCs w:val="26"/>
              </w:rPr>
            </w:pPr>
          </w:p>
        </w:tc>
        <w:tc>
          <w:tcPr>
            <w:tcW w:w="1701" w:type="dxa"/>
            <w:vAlign w:val="center"/>
          </w:tcPr>
          <w:p w:rsidR="00F977C0" w:rsidRPr="000F16AB" w:rsidRDefault="00F977C0" w:rsidP="00761B3D">
            <w:pPr>
              <w:jc w:val="center"/>
              <w:rPr>
                <w:rFonts w:eastAsia="Times New Roman" w:cs="Times New Roman"/>
                <w:b/>
                <w:color w:val="000000"/>
                <w:sz w:val="26"/>
                <w:szCs w:val="26"/>
              </w:rPr>
            </w:pPr>
          </w:p>
        </w:tc>
      </w:tr>
      <w:tr w:rsidR="00F977C0" w:rsidRPr="00DF363B" w:rsidTr="00761B3D">
        <w:trPr>
          <w:trHeight w:val="556"/>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2.</w:t>
            </w:r>
            <w:r w:rsidR="00F977C0">
              <w:rPr>
                <w:rFonts w:eastAsia="Times New Roman" w:cs="Times New Roman"/>
                <w:color w:val="000000"/>
                <w:sz w:val="26"/>
                <w:szCs w:val="26"/>
              </w:rPr>
              <w:t>1</w:t>
            </w:r>
          </w:p>
        </w:tc>
        <w:tc>
          <w:tcPr>
            <w:tcW w:w="3969" w:type="dxa"/>
            <w:noWrap/>
            <w:vAlign w:val="center"/>
          </w:tcPr>
          <w:p w:rsidR="00F977C0" w:rsidRDefault="00F977C0" w:rsidP="00F800EC">
            <w:pPr>
              <w:jc w:val="both"/>
              <w:rPr>
                <w:rFonts w:eastAsia="Times New Roman" w:cs="Times New Roman"/>
                <w:color w:val="000000"/>
                <w:sz w:val="26"/>
                <w:szCs w:val="26"/>
              </w:rPr>
            </w:pPr>
            <w:r>
              <w:rPr>
                <w:rFonts w:eastAsia="Times New Roman" w:cs="Times New Roman"/>
                <w:color w:val="000000"/>
                <w:sz w:val="26"/>
                <w:szCs w:val="26"/>
              </w:rPr>
              <w:t>Tổ chức</w:t>
            </w:r>
            <w:r w:rsidR="00F800EC">
              <w:rPr>
                <w:rFonts w:eastAsia="Times New Roman" w:cs="Times New Roman"/>
                <w:color w:val="000000"/>
                <w:sz w:val="26"/>
                <w:szCs w:val="26"/>
              </w:rPr>
              <w:t xml:space="preserve"> tập huấn chuyển giao kỹ thuật chăm sóc cây trông, vât nuôi</w:t>
            </w:r>
          </w:p>
        </w:tc>
        <w:tc>
          <w:tcPr>
            <w:tcW w:w="57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1-2 </w:t>
            </w:r>
          </w:p>
        </w:tc>
        <w:tc>
          <w:tcPr>
            <w:tcW w:w="1134"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½ ngày/ lớp</w:t>
            </w:r>
          </w:p>
        </w:tc>
        <w:tc>
          <w:tcPr>
            <w:tcW w:w="2540"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 phường, tổ dân phố; hộ sản xuất</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UBND phường, Hội Nông dân</w:t>
            </w:r>
          </w:p>
        </w:tc>
        <w:tc>
          <w:tcPr>
            <w:tcW w:w="1843"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Văn phòng, các bộ phận liên quan</w:t>
            </w:r>
          </w:p>
        </w:tc>
        <w:tc>
          <w:tcPr>
            <w:tcW w:w="1701" w:type="dxa"/>
            <w:vAlign w:val="center"/>
          </w:tcPr>
          <w:p w:rsidR="00F977C0" w:rsidRPr="008E3814" w:rsidRDefault="00F977C0" w:rsidP="00761B3D">
            <w:pPr>
              <w:jc w:val="center"/>
              <w:rPr>
                <w:rFonts w:eastAsia="Times New Roman" w:cs="Times New Roman"/>
                <w:color w:val="000000"/>
                <w:sz w:val="26"/>
                <w:szCs w:val="26"/>
              </w:rPr>
            </w:pPr>
            <w:r>
              <w:rPr>
                <w:rFonts w:eastAsia="Times New Roman" w:cs="Times New Roman"/>
                <w:color w:val="000000"/>
                <w:sz w:val="26"/>
                <w:szCs w:val="26"/>
              </w:rPr>
              <w:t>Ngân sách phường và đơn vị chuyển giao</w:t>
            </w:r>
          </w:p>
        </w:tc>
      </w:tr>
      <w:tr w:rsidR="00F977C0" w:rsidRPr="00DF363B" w:rsidTr="00761B3D">
        <w:trPr>
          <w:trHeight w:val="556"/>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2.</w:t>
            </w:r>
            <w:r w:rsidR="00F977C0">
              <w:rPr>
                <w:rFonts w:eastAsia="Times New Roman" w:cs="Times New Roman"/>
                <w:color w:val="000000"/>
                <w:sz w:val="26"/>
                <w:szCs w:val="26"/>
              </w:rPr>
              <w:t>2</w:t>
            </w:r>
          </w:p>
        </w:tc>
        <w:tc>
          <w:tcPr>
            <w:tcW w:w="3969" w:type="dxa"/>
            <w:noWrap/>
            <w:vAlign w:val="center"/>
          </w:tcPr>
          <w:p w:rsidR="00F977C0" w:rsidRDefault="00F977C0" w:rsidP="00761B3D">
            <w:pPr>
              <w:jc w:val="both"/>
              <w:rPr>
                <w:rFonts w:eastAsia="Times New Roman" w:cs="Times New Roman"/>
                <w:color w:val="000000"/>
                <w:sz w:val="26"/>
                <w:szCs w:val="26"/>
              </w:rPr>
            </w:pPr>
            <w:r>
              <w:rPr>
                <w:rFonts w:eastAsia="Times New Roman" w:cs="Times New Roman"/>
                <w:color w:val="000000"/>
                <w:sz w:val="26"/>
                <w:szCs w:val="26"/>
              </w:rPr>
              <w:t>Tập huấn, hướng dẫn đội ngũ cán bộ Đoàn về tổ chức sinh hoạt hè cho Thiếu niên nhi đồng</w:t>
            </w:r>
          </w:p>
        </w:tc>
        <w:tc>
          <w:tcPr>
            <w:tcW w:w="57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1 </w:t>
            </w:r>
          </w:p>
        </w:tc>
        <w:tc>
          <w:tcPr>
            <w:tcW w:w="1134"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1 ngày</w:t>
            </w:r>
          </w:p>
        </w:tc>
        <w:tc>
          <w:tcPr>
            <w:tcW w:w="2540"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chi đoàn</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Đoàn phường</w:t>
            </w:r>
          </w:p>
        </w:tc>
        <w:tc>
          <w:tcPr>
            <w:tcW w:w="1843"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Văn phòng, các bộ phận liên quan</w:t>
            </w:r>
          </w:p>
        </w:tc>
        <w:tc>
          <w:tcPr>
            <w:tcW w:w="1701" w:type="dxa"/>
            <w:vAlign w:val="center"/>
          </w:tcPr>
          <w:p w:rsidR="00F977C0" w:rsidRPr="008E3814" w:rsidRDefault="00F977C0" w:rsidP="00761B3D">
            <w:pPr>
              <w:jc w:val="center"/>
              <w:rPr>
                <w:rFonts w:eastAsia="Times New Roman" w:cs="Times New Roman"/>
                <w:color w:val="000000"/>
                <w:sz w:val="26"/>
                <w:szCs w:val="26"/>
              </w:rPr>
            </w:pPr>
          </w:p>
        </w:tc>
      </w:tr>
      <w:tr w:rsidR="00F977C0" w:rsidRPr="00DF363B" w:rsidTr="00761B3D">
        <w:trPr>
          <w:trHeight w:val="556"/>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2.</w:t>
            </w:r>
            <w:r w:rsidR="00F977C0">
              <w:rPr>
                <w:rFonts w:eastAsia="Times New Roman" w:cs="Times New Roman"/>
                <w:color w:val="000000"/>
                <w:sz w:val="26"/>
                <w:szCs w:val="26"/>
              </w:rPr>
              <w:t>3</w:t>
            </w:r>
          </w:p>
        </w:tc>
        <w:tc>
          <w:tcPr>
            <w:tcW w:w="3969" w:type="dxa"/>
            <w:noWrap/>
            <w:vAlign w:val="center"/>
          </w:tcPr>
          <w:p w:rsidR="00F977C0" w:rsidRDefault="00F977C0" w:rsidP="00761B3D">
            <w:pPr>
              <w:jc w:val="both"/>
              <w:rPr>
                <w:rFonts w:eastAsia="Times New Roman" w:cs="Times New Roman"/>
                <w:color w:val="000000"/>
                <w:sz w:val="26"/>
                <w:szCs w:val="26"/>
              </w:rPr>
            </w:pPr>
            <w:r>
              <w:rPr>
                <w:rFonts w:eastAsia="Times New Roman" w:cs="Times New Roman"/>
                <w:color w:val="000000"/>
                <w:sz w:val="26"/>
                <w:szCs w:val="26"/>
              </w:rPr>
              <w:t xml:space="preserve">Tập huấn, lồng ghép sinh hoạt chuyên đề về </w:t>
            </w:r>
            <w:r w:rsidRPr="00345226">
              <w:rPr>
                <w:sz w:val="26"/>
              </w:rPr>
              <w:t>sức khỏe sinh sản; phòng chống bạo lực gia đình</w:t>
            </w:r>
            <w:r>
              <w:t xml:space="preserve">, </w:t>
            </w:r>
            <w:r>
              <w:rPr>
                <w:rFonts w:eastAsia="Times New Roman" w:cs="Times New Roman"/>
                <w:color w:val="000000"/>
                <w:sz w:val="26"/>
                <w:szCs w:val="26"/>
              </w:rPr>
              <w:t>phân loại rác thải</w:t>
            </w:r>
          </w:p>
        </w:tc>
        <w:tc>
          <w:tcPr>
            <w:tcW w:w="57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 xml:space="preserve">1-2 </w:t>
            </w:r>
          </w:p>
        </w:tc>
        <w:tc>
          <w:tcPr>
            <w:tcW w:w="1134"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½ ngày/lớp</w:t>
            </w:r>
          </w:p>
        </w:tc>
        <w:tc>
          <w:tcPr>
            <w:tcW w:w="2540"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 phường, tổ dân phố; cán bộ, hội viên Hội LH Phụ nữ</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UBND, Hội LH Phụ nữ</w:t>
            </w:r>
          </w:p>
        </w:tc>
        <w:tc>
          <w:tcPr>
            <w:tcW w:w="1843"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Các bộ phận liên quan</w:t>
            </w:r>
          </w:p>
        </w:tc>
        <w:tc>
          <w:tcPr>
            <w:tcW w:w="1701" w:type="dxa"/>
            <w:vAlign w:val="center"/>
          </w:tcPr>
          <w:p w:rsidR="00F977C0" w:rsidRPr="008E3814" w:rsidRDefault="00F977C0" w:rsidP="00761B3D">
            <w:pPr>
              <w:jc w:val="center"/>
              <w:rPr>
                <w:rFonts w:eastAsia="Times New Roman" w:cs="Times New Roman"/>
                <w:color w:val="000000"/>
                <w:sz w:val="26"/>
                <w:szCs w:val="26"/>
              </w:rPr>
            </w:pPr>
          </w:p>
        </w:tc>
      </w:tr>
      <w:tr w:rsidR="00F977C0" w:rsidRPr="00DF363B" w:rsidTr="00761B3D">
        <w:trPr>
          <w:trHeight w:val="556"/>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2.</w:t>
            </w:r>
            <w:r w:rsidR="00F977C0">
              <w:rPr>
                <w:rFonts w:eastAsia="Times New Roman" w:cs="Times New Roman"/>
                <w:color w:val="000000"/>
                <w:sz w:val="26"/>
                <w:szCs w:val="26"/>
              </w:rPr>
              <w:t>4</w:t>
            </w:r>
          </w:p>
        </w:tc>
        <w:tc>
          <w:tcPr>
            <w:tcW w:w="3969" w:type="dxa"/>
            <w:noWrap/>
            <w:vAlign w:val="center"/>
          </w:tcPr>
          <w:p w:rsidR="00F977C0" w:rsidRDefault="00F977C0" w:rsidP="00761B3D">
            <w:pPr>
              <w:jc w:val="both"/>
              <w:rPr>
                <w:rFonts w:eastAsia="Times New Roman" w:cs="Times New Roman"/>
                <w:color w:val="000000"/>
                <w:sz w:val="26"/>
                <w:szCs w:val="26"/>
              </w:rPr>
            </w:pPr>
            <w:r>
              <w:rPr>
                <w:rFonts w:eastAsia="Times New Roman" w:cs="Times New Roman"/>
                <w:color w:val="000000"/>
                <w:sz w:val="26"/>
                <w:szCs w:val="26"/>
              </w:rPr>
              <w:t>Liên hệ tập huấn, hướng dẫn kỹ năng viết, đăng bài trên trang thông tin điện tử phường và nâng cao kỹ năng ứng dụng CNTT, sử dụng các phần mềm, ứng dụng mới</w:t>
            </w:r>
            <w:bookmarkStart w:id="0" w:name="_GoBack"/>
            <w:bookmarkEnd w:id="0"/>
          </w:p>
        </w:tc>
        <w:tc>
          <w:tcPr>
            <w:tcW w:w="577" w:type="dxa"/>
            <w:noWrap/>
            <w:vAlign w:val="center"/>
          </w:tcPr>
          <w:p w:rsidR="00F977C0" w:rsidRDefault="0020688D" w:rsidP="00761B3D">
            <w:pPr>
              <w:jc w:val="center"/>
              <w:rPr>
                <w:rFonts w:eastAsia="Times New Roman" w:cs="Times New Roman"/>
                <w:color w:val="000000"/>
                <w:sz w:val="26"/>
                <w:szCs w:val="26"/>
              </w:rPr>
            </w:pPr>
            <w:r>
              <w:rPr>
                <w:rFonts w:eastAsia="Times New Roman" w:cs="Times New Roman"/>
                <w:color w:val="000000"/>
                <w:sz w:val="26"/>
                <w:szCs w:val="26"/>
              </w:rPr>
              <w:t>1</w:t>
            </w:r>
          </w:p>
        </w:tc>
        <w:tc>
          <w:tcPr>
            <w:tcW w:w="1134"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1 ngày/lớp</w:t>
            </w:r>
          </w:p>
        </w:tc>
        <w:tc>
          <w:tcPr>
            <w:tcW w:w="2540"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 phường</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Ban Biên tập Trang TTĐT</w:t>
            </w:r>
          </w:p>
        </w:tc>
        <w:tc>
          <w:tcPr>
            <w:tcW w:w="1843"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Phụ trách CNTT, các bộ phận liên quan</w:t>
            </w:r>
          </w:p>
        </w:tc>
        <w:tc>
          <w:tcPr>
            <w:tcW w:w="1701" w:type="dxa"/>
            <w:vAlign w:val="center"/>
          </w:tcPr>
          <w:p w:rsidR="00F977C0" w:rsidRPr="008E3814" w:rsidRDefault="00F977C0" w:rsidP="00761B3D">
            <w:pPr>
              <w:jc w:val="center"/>
              <w:rPr>
                <w:rFonts w:eastAsia="Times New Roman" w:cs="Times New Roman"/>
                <w:color w:val="000000"/>
                <w:sz w:val="26"/>
                <w:szCs w:val="26"/>
              </w:rPr>
            </w:pPr>
            <w:r>
              <w:rPr>
                <w:rFonts w:eastAsia="Times New Roman" w:cs="Times New Roman"/>
                <w:color w:val="000000"/>
                <w:sz w:val="26"/>
                <w:szCs w:val="26"/>
              </w:rPr>
              <w:t>Ngân sách phường</w:t>
            </w:r>
          </w:p>
        </w:tc>
      </w:tr>
      <w:tr w:rsidR="00F977C0" w:rsidRPr="00DF363B" w:rsidTr="00761B3D">
        <w:trPr>
          <w:trHeight w:val="556"/>
        </w:trPr>
        <w:tc>
          <w:tcPr>
            <w:tcW w:w="597" w:type="dxa"/>
            <w:noWrap/>
            <w:vAlign w:val="center"/>
          </w:tcPr>
          <w:p w:rsidR="00F977C0" w:rsidRPr="00F07E57" w:rsidRDefault="00F57933" w:rsidP="00761B3D">
            <w:pPr>
              <w:jc w:val="center"/>
              <w:rPr>
                <w:rFonts w:eastAsia="Times New Roman" w:cs="Times New Roman"/>
                <w:color w:val="000000"/>
                <w:sz w:val="26"/>
                <w:szCs w:val="26"/>
              </w:rPr>
            </w:pPr>
            <w:r>
              <w:rPr>
                <w:rFonts w:eastAsia="Times New Roman" w:cs="Times New Roman"/>
                <w:color w:val="000000"/>
                <w:sz w:val="26"/>
                <w:szCs w:val="26"/>
              </w:rPr>
              <w:t>2.</w:t>
            </w:r>
            <w:r w:rsidR="00F977C0">
              <w:rPr>
                <w:rFonts w:eastAsia="Times New Roman" w:cs="Times New Roman"/>
                <w:color w:val="000000"/>
                <w:sz w:val="26"/>
                <w:szCs w:val="26"/>
              </w:rPr>
              <w:t>5</w:t>
            </w:r>
          </w:p>
        </w:tc>
        <w:tc>
          <w:tcPr>
            <w:tcW w:w="3969" w:type="dxa"/>
            <w:noWrap/>
            <w:vAlign w:val="center"/>
          </w:tcPr>
          <w:p w:rsidR="00F977C0" w:rsidRDefault="00F977C0" w:rsidP="00761B3D">
            <w:pPr>
              <w:jc w:val="both"/>
              <w:rPr>
                <w:rFonts w:eastAsia="Times New Roman" w:cs="Times New Roman"/>
                <w:color w:val="000000"/>
                <w:sz w:val="26"/>
                <w:szCs w:val="26"/>
              </w:rPr>
            </w:pPr>
            <w:r>
              <w:rPr>
                <w:rFonts w:eastAsia="Times New Roman" w:cs="Times New Roman"/>
                <w:color w:val="000000"/>
                <w:sz w:val="26"/>
                <w:szCs w:val="26"/>
              </w:rPr>
              <w:t>Tập huấn, hướng dẫn quy trình đánh giá nội bộ trong ISO 9001:2015</w:t>
            </w:r>
          </w:p>
        </w:tc>
        <w:tc>
          <w:tcPr>
            <w:tcW w:w="577" w:type="dxa"/>
            <w:noWrap/>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1</w:t>
            </w:r>
          </w:p>
        </w:tc>
        <w:tc>
          <w:tcPr>
            <w:tcW w:w="1134"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1 ngày</w:t>
            </w:r>
          </w:p>
        </w:tc>
        <w:tc>
          <w:tcPr>
            <w:tcW w:w="2540" w:type="dxa"/>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Cán bộ, công chức phường</w:t>
            </w:r>
          </w:p>
        </w:tc>
        <w:tc>
          <w:tcPr>
            <w:tcW w:w="1417" w:type="dxa"/>
            <w:noWrap/>
            <w:vAlign w:val="center"/>
          </w:tcPr>
          <w:p w:rsidR="00F977C0" w:rsidRPr="00F07E57" w:rsidRDefault="00F977C0" w:rsidP="00761B3D">
            <w:pPr>
              <w:jc w:val="center"/>
              <w:rPr>
                <w:rFonts w:eastAsia="Times New Roman" w:cs="Times New Roman"/>
                <w:color w:val="000000"/>
                <w:sz w:val="26"/>
                <w:szCs w:val="26"/>
              </w:rPr>
            </w:pPr>
            <w:r>
              <w:rPr>
                <w:rFonts w:eastAsia="Times New Roman" w:cs="Times New Roman"/>
                <w:color w:val="000000"/>
                <w:sz w:val="26"/>
                <w:szCs w:val="26"/>
              </w:rPr>
              <w:t>Ban chỉ đạo ISO</w:t>
            </w:r>
          </w:p>
        </w:tc>
        <w:tc>
          <w:tcPr>
            <w:tcW w:w="1843" w:type="dxa"/>
            <w:vAlign w:val="center"/>
          </w:tcPr>
          <w:p w:rsidR="00F977C0" w:rsidRDefault="00F977C0" w:rsidP="00761B3D">
            <w:pPr>
              <w:jc w:val="center"/>
              <w:rPr>
                <w:rFonts w:eastAsia="Times New Roman" w:cs="Times New Roman"/>
                <w:color w:val="000000"/>
                <w:sz w:val="26"/>
                <w:szCs w:val="26"/>
              </w:rPr>
            </w:pPr>
            <w:r>
              <w:rPr>
                <w:rFonts w:eastAsia="Times New Roman" w:cs="Times New Roman"/>
                <w:color w:val="000000"/>
                <w:sz w:val="26"/>
                <w:szCs w:val="26"/>
              </w:rPr>
              <w:t>các bộ phận liên quan</w:t>
            </w:r>
          </w:p>
        </w:tc>
        <w:tc>
          <w:tcPr>
            <w:tcW w:w="1701" w:type="dxa"/>
            <w:vAlign w:val="center"/>
          </w:tcPr>
          <w:p w:rsidR="00F977C0" w:rsidRPr="008E3814" w:rsidRDefault="00F977C0" w:rsidP="00761B3D">
            <w:pPr>
              <w:jc w:val="center"/>
              <w:rPr>
                <w:rFonts w:eastAsia="Times New Roman" w:cs="Times New Roman"/>
                <w:color w:val="000000"/>
                <w:sz w:val="26"/>
                <w:szCs w:val="26"/>
              </w:rPr>
            </w:pPr>
            <w:r>
              <w:rPr>
                <w:rFonts w:eastAsia="Times New Roman" w:cs="Times New Roman"/>
                <w:color w:val="000000"/>
                <w:sz w:val="26"/>
                <w:szCs w:val="26"/>
              </w:rPr>
              <w:t>Ngân sách phường</w:t>
            </w:r>
          </w:p>
        </w:tc>
      </w:tr>
    </w:tbl>
    <w:p w:rsidR="00F977C0" w:rsidRPr="00F07E57" w:rsidRDefault="00F977C0" w:rsidP="00F977C0">
      <w:pPr>
        <w:spacing w:after="0" w:line="240" w:lineRule="auto"/>
        <w:ind w:firstLine="720"/>
        <w:jc w:val="center"/>
        <w:rPr>
          <w:i/>
        </w:rPr>
      </w:pPr>
    </w:p>
    <w:p w:rsidR="00C52147" w:rsidRDefault="00C52147"/>
    <w:sectPr w:rsidR="00C52147" w:rsidSect="00F57933">
      <w:headerReference w:type="default" r:id="rId6"/>
      <w:pgSz w:w="16840" w:h="11907" w:orient="landscape" w:code="9"/>
      <w:pgMar w:top="907" w:right="964" w:bottom="907" w:left="1134"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7A" w:rsidRDefault="0012697A">
      <w:pPr>
        <w:spacing w:after="0" w:line="240" w:lineRule="auto"/>
      </w:pPr>
      <w:r>
        <w:separator/>
      </w:r>
    </w:p>
  </w:endnote>
  <w:endnote w:type="continuationSeparator" w:id="0">
    <w:p w:rsidR="0012697A" w:rsidRDefault="0012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7A" w:rsidRDefault="0012697A">
      <w:pPr>
        <w:spacing w:after="0" w:line="240" w:lineRule="auto"/>
      </w:pPr>
      <w:r>
        <w:separator/>
      </w:r>
    </w:p>
  </w:footnote>
  <w:footnote w:type="continuationSeparator" w:id="0">
    <w:p w:rsidR="0012697A" w:rsidRDefault="0012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8898"/>
      <w:docPartObj>
        <w:docPartGallery w:val="Page Numbers (Top of Page)"/>
        <w:docPartUnique/>
      </w:docPartObj>
    </w:sdtPr>
    <w:sdtEndPr>
      <w:rPr>
        <w:sz w:val="26"/>
        <w:szCs w:val="26"/>
      </w:rPr>
    </w:sdtEndPr>
    <w:sdtContent>
      <w:p w:rsidR="006A2950" w:rsidRPr="00946886" w:rsidRDefault="00F57933" w:rsidP="006A2950">
        <w:pPr>
          <w:pStyle w:val="Header"/>
          <w:jc w:val="center"/>
          <w:rPr>
            <w:sz w:val="26"/>
            <w:szCs w:val="26"/>
          </w:rPr>
        </w:pPr>
        <w:r w:rsidRPr="00946886">
          <w:rPr>
            <w:sz w:val="26"/>
            <w:szCs w:val="26"/>
          </w:rPr>
          <w:fldChar w:fldCharType="begin"/>
        </w:r>
        <w:r w:rsidRPr="00946886">
          <w:rPr>
            <w:sz w:val="26"/>
            <w:szCs w:val="26"/>
          </w:rPr>
          <w:instrText xml:space="preserve"> PAGE   \* MERGEFORMAT </w:instrText>
        </w:r>
        <w:r w:rsidRPr="00946886">
          <w:rPr>
            <w:sz w:val="26"/>
            <w:szCs w:val="26"/>
          </w:rPr>
          <w:fldChar w:fldCharType="separate"/>
        </w:r>
        <w:r w:rsidR="00B66436">
          <w:rPr>
            <w:noProof/>
            <w:sz w:val="26"/>
            <w:szCs w:val="26"/>
          </w:rPr>
          <w:t>3</w:t>
        </w:r>
        <w:r w:rsidRPr="00946886">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C0"/>
    <w:rsid w:val="00066F11"/>
    <w:rsid w:val="0012697A"/>
    <w:rsid w:val="0020688D"/>
    <w:rsid w:val="002919B7"/>
    <w:rsid w:val="004B0F60"/>
    <w:rsid w:val="00550E45"/>
    <w:rsid w:val="007C28FB"/>
    <w:rsid w:val="007D4A4D"/>
    <w:rsid w:val="00854672"/>
    <w:rsid w:val="008601A5"/>
    <w:rsid w:val="008D1BC7"/>
    <w:rsid w:val="00903008"/>
    <w:rsid w:val="0092027B"/>
    <w:rsid w:val="009815BC"/>
    <w:rsid w:val="009B6EDE"/>
    <w:rsid w:val="009D30DB"/>
    <w:rsid w:val="00B66436"/>
    <w:rsid w:val="00B86F16"/>
    <w:rsid w:val="00C52147"/>
    <w:rsid w:val="00E92F0D"/>
    <w:rsid w:val="00F05222"/>
    <w:rsid w:val="00F57933"/>
    <w:rsid w:val="00F73678"/>
    <w:rsid w:val="00F800EC"/>
    <w:rsid w:val="00F9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854A"/>
  <w15:chartTrackingRefBased/>
  <w15:docId w15:val="{2C264C51-99D7-4950-9FD1-74EEEB3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C0"/>
    <w:pPr>
      <w:spacing w:after="200" w:line="276" w:lineRule="auto"/>
      <w:ind w:firstLine="0"/>
      <w:jc w:val="left"/>
    </w:pPr>
    <w:rPr>
      <w:kern w:val="0"/>
      <w14:ligatures w14:val="none"/>
    </w:rPr>
  </w:style>
  <w:style w:type="paragraph" w:styleId="Heading1">
    <w:name w:val="heading 1"/>
    <w:basedOn w:val="Normal"/>
    <w:next w:val="Normal"/>
    <w:link w:val="Heading1Char"/>
    <w:qFormat/>
    <w:rsid w:val="00F977C0"/>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7C0"/>
    <w:rPr>
      <w:rFonts w:ascii=".VnTimeH" w:eastAsia="Times New Roman" w:hAnsi=".VnTimeH" w:cs="Times New Roman"/>
      <w:b/>
      <w:bCs/>
      <w:kern w:val="0"/>
      <w:sz w:val="24"/>
      <w:szCs w:val="24"/>
      <w14:ligatures w14:val="none"/>
    </w:rPr>
  </w:style>
  <w:style w:type="table" w:styleId="TableGrid">
    <w:name w:val="Table Grid"/>
    <w:basedOn w:val="TableNormal"/>
    <w:uiPriority w:val="59"/>
    <w:rsid w:val="00F977C0"/>
    <w:pPr>
      <w:ind w:firstLine="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2025-02-06T07:44:00Z</dcterms:created>
  <dcterms:modified xsi:type="dcterms:W3CDTF">2025-02-07T03:58:00Z</dcterms:modified>
</cp:coreProperties>
</file>