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775"/>
      </w:tblGrid>
      <w:tr w:rsidR="00661690" w:rsidTr="0090240B">
        <w:tc>
          <w:tcPr>
            <w:tcW w:w="2972" w:type="dxa"/>
          </w:tcPr>
          <w:p w:rsidR="00661690" w:rsidRDefault="00661690">
            <w:pPr>
              <w:spacing w:line="240" w:lineRule="auto"/>
              <w:jc w:val="center"/>
              <w:rPr>
                <w:rFonts w:ascii="Times New Roman" w:hAnsi="Times New Roman" w:cs="Times New Roman"/>
                <w:b/>
                <w:sz w:val="26"/>
                <w:szCs w:val="26"/>
              </w:rPr>
            </w:pPr>
            <w:r>
              <w:rPr>
                <w:rFonts w:ascii="Times New Roman" w:hAnsi="Times New Roman" w:cs="Times New Roman"/>
                <w:b/>
                <w:sz w:val="26"/>
                <w:szCs w:val="26"/>
              </w:rPr>
              <w:t>ỦY BAN NHÂN DÂN</w:t>
            </w:r>
          </w:p>
          <w:p w:rsidR="00661690" w:rsidRDefault="00661690">
            <w:pPr>
              <w:spacing w:line="240" w:lineRule="auto"/>
              <w:jc w:val="center"/>
              <w:rPr>
                <w:rFonts w:ascii="Times New Roman" w:hAnsi="Times New Roman" w:cs="Times New Roman"/>
                <w:b/>
                <w:sz w:val="26"/>
                <w:szCs w:val="26"/>
              </w:rPr>
            </w:pPr>
            <w:r>
              <w:rPr>
                <w:noProof/>
                <w:lang w:val="vi-VN" w:eastAsia="vi-VN"/>
              </w:rPr>
              <mc:AlternateContent>
                <mc:Choice Requires="wps">
                  <w:drawing>
                    <wp:anchor distT="0" distB="0" distL="114300" distR="114300" simplePos="0" relativeHeight="251659264" behindDoc="0" locked="0" layoutInCell="1" allowOverlap="1" wp14:anchorId="0238BC5A" wp14:editId="559E6D09">
                      <wp:simplePos x="0" y="0"/>
                      <wp:positionH relativeFrom="column">
                        <wp:posOffset>495935</wp:posOffset>
                      </wp:positionH>
                      <wp:positionV relativeFrom="paragraph">
                        <wp:posOffset>191770</wp:posOffset>
                      </wp:positionV>
                      <wp:extent cx="6000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6000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118B5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5pt,15.1pt" to="86.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" strokecolor="black [3200]" strokeweight=".5pt">
                      <v:stroke joinstyle="miter"/>
                    </v:line>
                  </w:pict>
                </mc:Fallback>
              </mc:AlternateContent>
            </w:r>
            <w:r>
              <w:rPr>
                <w:rFonts w:ascii="Times New Roman" w:hAnsi="Times New Roman" w:cs="Times New Roman"/>
                <w:b/>
                <w:sz w:val="26"/>
                <w:szCs w:val="26"/>
              </w:rPr>
              <w:t>PHƯỜNG TRẦN PHÚ</w:t>
            </w:r>
          </w:p>
          <w:p w:rsidR="00661690" w:rsidRDefault="00661690">
            <w:pPr>
              <w:spacing w:line="240" w:lineRule="auto"/>
              <w:jc w:val="center"/>
              <w:rPr>
                <w:rFonts w:ascii="Times New Roman" w:hAnsi="Times New Roman" w:cs="Times New Roman"/>
                <w:sz w:val="28"/>
                <w:szCs w:val="28"/>
              </w:rPr>
            </w:pPr>
          </w:p>
          <w:p w:rsidR="00661690" w:rsidRDefault="00661690">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Số:      </w:t>
            </w:r>
            <w:r w:rsidR="0071212B">
              <w:rPr>
                <w:rFonts w:ascii="Times New Roman" w:hAnsi="Times New Roman" w:cs="Times New Roman"/>
                <w:sz w:val="28"/>
                <w:szCs w:val="28"/>
              </w:rPr>
              <w:t xml:space="preserve"> </w:t>
            </w:r>
            <w:r>
              <w:rPr>
                <w:rFonts w:ascii="Times New Roman" w:hAnsi="Times New Roman" w:cs="Times New Roman"/>
                <w:sz w:val="28"/>
                <w:szCs w:val="28"/>
              </w:rPr>
              <w:t>KH-UBND</w:t>
            </w:r>
          </w:p>
        </w:tc>
        <w:tc>
          <w:tcPr>
            <w:tcW w:w="6775" w:type="dxa"/>
          </w:tcPr>
          <w:p w:rsidR="00661690" w:rsidRDefault="00661690">
            <w:pPr>
              <w:spacing w:line="240" w:lineRule="auto"/>
              <w:jc w:val="center"/>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rsidR="00661690" w:rsidRDefault="00661690">
            <w:pPr>
              <w:spacing w:line="240" w:lineRule="auto"/>
              <w:jc w:val="center"/>
              <w:rPr>
                <w:rFonts w:ascii="Times New Roman" w:hAnsi="Times New Roman" w:cs="Times New Roman"/>
                <w:b/>
                <w:sz w:val="28"/>
                <w:szCs w:val="28"/>
              </w:rPr>
            </w:pPr>
            <w:r>
              <w:rPr>
                <w:noProof/>
                <w:lang w:val="vi-VN" w:eastAsia="vi-VN"/>
              </w:rPr>
              <mc:AlternateContent>
                <mc:Choice Requires="wps">
                  <w:drawing>
                    <wp:anchor distT="0" distB="0" distL="114300" distR="114300" simplePos="0" relativeHeight="251660288" behindDoc="0" locked="0" layoutInCell="1" allowOverlap="1" wp14:anchorId="39C9CFC8" wp14:editId="0E351083">
                      <wp:simplePos x="0" y="0"/>
                      <wp:positionH relativeFrom="column">
                        <wp:posOffset>846455</wp:posOffset>
                      </wp:positionH>
                      <wp:positionV relativeFrom="paragraph">
                        <wp:posOffset>225425</wp:posOffset>
                      </wp:positionV>
                      <wp:extent cx="22574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257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8EF55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5pt,17.75pt" to="244.4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" strokecolor="black [3200]" strokeweight=".5pt">
                      <v:stroke joinstyle="miter"/>
                    </v:line>
                  </w:pict>
                </mc:Fallback>
              </mc:AlternateContent>
            </w:r>
            <w:r>
              <w:rPr>
                <w:rFonts w:ascii="Times New Roman" w:hAnsi="Times New Roman" w:cs="Times New Roman"/>
                <w:b/>
                <w:sz w:val="28"/>
                <w:szCs w:val="28"/>
              </w:rPr>
              <w:t>Độc lập – Tự do – Hạnh phúc</w:t>
            </w:r>
          </w:p>
          <w:p w:rsidR="00661690" w:rsidRDefault="00661690">
            <w:pPr>
              <w:spacing w:line="240" w:lineRule="auto"/>
              <w:jc w:val="center"/>
              <w:rPr>
                <w:rFonts w:ascii="Times New Roman" w:hAnsi="Times New Roman" w:cs="Times New Roman"/>
                <w:b/>
                <w:sz w:val="28"/>
                <w:szCs w:val="28"/>
              </w:rPr>
            </w:pPr>
          </w:p>
          <w:p w:rsidR="00661690" w:rsidRDefault="00661690" w:rsidP="009251F0">
            <w:pPr>
              <w:spacing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 Phường Trần Phú, ngày     </w:t>
            </w:r>
            <w:r w:rsidR="0071212B">
              <w:rPr>
                <w:rFonts w:ascii="Times New Roman" w:hAnsi="Times New Roman" w:cs="Times New Roman"/>
                <w:i/>
                <w:sz w:val="28"/>
                <w:szCs w:val="28"/>
              </w:rPr>
              <w:t xml:space="preserve"> </w:t>
            </w:r>
            <w:r>
              <w:rPr>
                <w:rFonts w:ascii="Times New Roman" w:hAnsi="Times New Roman" w:cs="Times New Roman"/>
                <w:i/>
                <w:sz w:val="28"/>
                <w:szCs w:val="28"/>
              </w:rPr>
              <w:t xml:space="preserve"> tháng </w:t>
            </w:r>
            <w:r w:rsidR="009251F0">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0071212B">
              <w:rPr>
                <w:rFonts w:ascii="Times New Roman" w:hAnsi="Times New Roman" w:cs="Times New Roman"/>
                <w:i/>
                <w:sz w:val="28"/>
                <w:szCs w:val="28"/>
              </w:rPr>
              <w:t xml:space="preserve">    </w:t>
            </w:r>
            <w:r>
              <w:rPr>
                <w:rFonts w:ascii="Times New Roman" w:hAnsi="Times New Roman" w:cs="Times New Roman"/>
                <w:i/>
                <w:sz w:val="28"/>
                <w:szCs w:val="28"/>
              </w:rPr>
              <w:t>năm 2023</w:t>
            </w:r>
          </w:p>
        </w:tc>
      </w:tr>
    </w:tbl>
    <w:p w:rsidR="00661690" w:rsidRDefault="00661690" w:rsidP="00661690">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61690" w:rsidRDefault="00661690" w:rsidP="00661690">
      <w:pPr>
        <w:spacing w:after="0"/>
        <w:jc w:val="center"/>
        <w:rPr>
          <w:rFonts w:ascii="Times New Roman" w:hAnsi="Times New Roman" w:cs="Times New Roman"/>
          <w:b/>
          <w:sz w:val="28"/>
          <w:szCs w:val="28"/>
        </w:rPr>
      </w:pPr>
      <w:r>
        <w:rPr>
          <w:rFonts w:ascii="Times New Roman" w:hAnsi="Times New Roman" w:cs="Times New Roman"/>
          <w:b/>
          <w:sz w:val="28"/>
          <w:szCs w:val="28"/>
        </w:rPr>
        <w:t>KẾ HOẠCH</w:t>
      </w:r>
    </w:p>
    <w:p w:rsidR="00661690" w:rsidRDefault="00661690" w:rsidP="00661690">
      <w:pPr>
        <w:spacing w:after="0"/>
        <w:jc w:val="center"/>
        <w:rPr>
          <w:rFonts w:ascii="Times New Roman" w:hAnsi="Times New Roman" w:cs="Times New Roman"/>
          <w:b/>
          <w:sz w:val="28"/>
          <w:szCs w:val="28"/>
        </w:rPr>
      </w:pPr>
      <w:r>
        <w:rPr>
          <w:noProof/>
          <w:lang w:val="vi-VN" w:eastAsia="vi-VN"/>
        </w:rPr>
        <mc:AlternateContent>
          <mc:Choice Requires="wps">
            <w:drawing>
              <wp:anchor distT="0" distB="0" distL="114300" distR="114300" simplePos="0" relativeHeight="251661312" behindDoc="0" locked="0" layoutInCell="1" allowOverlap="1">
                <wp:simplePos x="0" y="0"/>
                <wp:positionH relativeFrom="column">
                  <wp:posOffset>2190750</wp:posOffset>
                </wp:positionH>
                <wp:positionV relativeFrom="paragraph">
                  <wp:posOffset>220980</wp:posOffset>
                </wp:positionV>
                <wp:extent cx="163830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16383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875D9E"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17.4pt" to="301.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" strokecolor="black [3200]" strokeweight=".5pt">
                <v:stroke joinstyle="miter"/>
              </v:line>
            </w:pict>
          </mc:Fallback>
        </mc:AlternateContent>
      </w:r>
      <w:r>
        <w:rPr>
          <w:rFonts w:ascii="Times New Roman" w:hAnsi="Times New Roman" w:cs="Times New Roman"/>
          <w:b/>
          <w:sz w:val="28"/>
          <w:szCs w:val="28"/>
        </w:rPr>
        <w:t xml:space="preserve">Thực hiện công tác quản lý nhà nước về Thanh niên năm 2023  </w:t>
      </w:r>
      <w:r>
        <w:rPr>
          <w:rFonts w:ascii="Times New Roman" w:hAnsi="Times New Roman" w:cs="Times New Roman"/>
          <w:sz w:val="28"/>
          <w:szCs w:val="28"/>
        </w:rPr>
        <w:t xml:space="preserve"> </w:t>
      </w:r>
      <w:r>
        <w:rPr>
          <w:rFonts w:ascii="Times New Roman" w:hAnsi="Times New Roman" w:cs="Times New Roman"/>
          <w:b/>
          <w:sz w:val="28"/>
          <w:szCs w:val="28"/>
        </w:rPr>
        <w:t xml:space="preserve"> </w:t>
      </w:r>
    </w:p>
    <w:p w:rsidR="00661690" w:rsidRDefault="00661690" w:rsidP="00661690">
      <w:pPr>
        <w:ind w:firstLine="720"/>
        <w:jc w:val="both"/>
        <w:rPr>
          <w:rFonts w:ascii="Times New Roman" w:hAnsi="Times New Roman" w:cs="Times New Roman"/>
          <w:sz w:val="28"/>
          <w:szCs w:val="28"/>
        </w:rPr>
      </w:pPr>
    </w:p>
    <w:p w:rsidR="00661690" w:rsidRDefault="00661690" w:rsidP="0071212B">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Thực hiện Công văn số 180/UBND-NV ngày 07/02/2023 của Ủy ban nhân dân thành phố về </w:t>
      </w:r>
      <w:r w:rsidR="00ED7129">
        <w:rPr>
          <w:rFonts w:ascii="Times New Roman" w:hAnsi="Times New Roman" w:cs="Times New Roman"/>
          <w:sz w:val="28"/>
          <w:szCs w:val="28"/>
        </w:rPr>
        <w:t xml:space="preserve">triển khai </w:t>
      </w:r>
      <w:r>
        <w:rPr>
          <w:rFonts w:ascii="Times New Roman" w:hAnsi="Times New Roman" w:cs="Times New Roman"/>
          <w:sz w:val="28"/>
          <w:szCs w:val="28"/>
        </w:rPr>
        <w:t xml:space="preserve">thực hiện </w:t>
      </w:r>
      <w:r w:rsidR="00ED7129">
        <w:rPr>
          <w:rFonts w:ascii="Times New Roman" w:hAnsi="Times New Roman" w:cs="Times New Roman"/>
          <w:sz w:val="28"/>
          <w:szCs w:val="28"/>
        </w:rPr>
        <w:t>Thông báo số 335-TB/TU ngày 23/11/2022 của Thành ủy, UBND phường xây dựng kế hoạch thực hiện công tác quản lý nhà nước về thanh niên năm 2023 với các nội dung cụ thể sau:</w:t>
      </w:r>
    </w:p>
    <w:p w:rsidR="00661690" w:rsidRDefault="00661690" w:rsidP="0071212B">
      <w:pPr>
        <w:spacing w:after="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I.</w:t>
      </w:r>
      <w:r w:rsidR="0071212B">
        <w:rPr>
          <w:rFonts w:ascii="Times New Roman" w:hAnsi="Times New Roman" w:cs="Times New Roman"/>
          <w:b/>
          <w:sz w:val="28"/>
          <w:szCs w:val="28"/>
        </w:rPr>
        <w:t xml:space="preserve"> </w:t>
      </w:r>
      <w:r>
        <w:rPr>
          <w:rFonts w:ascii="Times New Roman" w:hAnsi="Times New Roman" w:cs="Times New Roman"/>
          <w:b/>
          <w:sz w:val="28"/>
          <w:szCs w:val="28"/>
        </w:rPr>
        <w:t>MỤC ĐÍCH, YÊU CẦU</w:t>
      </w:r>
    </w:p>
    <w:p w:rsidR="00661690" w:rsidRPr="0090240B" w:rsidRDefault="00661690" w:rsidP="0071212B">
      <w:pPr>
        <w:spacing w:after="0" w:line="276" w:lineRule="auto"/>
        <w:ind w:firstLine="720"/>
        <w:jc w:val="both"/>
        <w:rPr>
          <w:rFonts w:ascii="Times New Roman" w:hAnsi="Times New Roman" w:cs="Times New Roman"/>
          <w:b/>
          <w:sz w:val="28"/>
          <w:szCs w:val="28"/>
        </w:rPr>
      </w:pPr>
      <w:r w:rsidRPr="0090240B">
        <w:rPr>
          <w:rFonts w:ascii="Times New Roman" w:hAnsi="Times New Roman" w:cs="Times New Roman"/>
          <w:b/>
          <w:sz w:val="28"/>
          <w:szCs w:val="28"/>
        </w:rPr>
        <w:t>1.</w:t>
      </w:r>
      <w:r w:rsidR="0071212B" w:rsidRPr="0090240B">
        <w:rPr>
          <w:rFonts w:ascii="Times New Roman" w:hAnsi="Times New Roman" w:cs="Times New Roman"/>
          <w:b/>
          <w:sz w:val="28"/>
          <w:szCs w:val="28"/>
        </w:rPr>
        <w:t xml:space="preserve"> </w:t>
      </w:r>
      <w:r w:rsidRPr="0090240B">
        <w:rPr>
          <w:rFonts w:ascii="Times New Roman" w:hAnsi="Times New Roman" w:cs="Times New Roman"/>
          <w:b/>
          <w:sz w:val="28"/>
          <w:szCs w:val="28"/>
        </w:rPr>
        <w:t>Mục đích</w:t>
      </w:r>
    </w:p>
    <w:p w:rsidR="00ED7129" w:rsidRDefault="002A5DA9" w:rsidP="0071212B">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014DC">
        <w:rPr>
          <w:rFonts w:ascii="Times New Roman" w:hAnsi="Times New Roman" w:cs="Times New Roman"/>
          <w:sz w:val="28"/>
          <w:szCs w:val="28"/>
        </w:rPr>
        <w:t xml:space="preserve">- </w:t>
      </w:r>
      <w:r w:rsidR="00ED7129">
        <w:rPr>
          <w:rFonts w:ascii="Times New Roman" w:hAnsi="Times New Roman" w:cs="Times New Roman"/>
          <w:sz w:val="28"/>
          <w:szCs w:val="28"/>
        </w:rPr>
        <w:t xml:space="preserve">Tiếp tục tăng </w:t>
      </w:r>
      <w:r w:rsidR="00901B02">
        <w:rPr>
          <w:rFonts w:ascii="Times New Roman" w:hAnsi="Times New Roman" w:cs="Times New Roman"/>
          <w:sz w:val="28"/>
          <w:szCs w:val="28"/>
        </w:rPr>
        <w:t>c</w:t>
      </w:r>
      <w:r w:rsidR="00ED7129">
        <w:rPr>
          <w:rFonts w:ascii="Times New Roman" w:hAnsi="Times New Roman" w:cs="Times New Roman"/>
          <w:sz w:val="28"/>
          <w:szCs w:val="28"/>
        </w:rPr>
        <w:t>ường công tác quản lý nhà nước về thanh niên, góp phần thực hiện có hiệu quả các nhiệm vụ trọng tâm năm 2023, nhằm</w:t>
      </w:r>
      <w:r w:rsidR="00901B02">
        <w:rPr>
          <w:rFonts w:ascii="Times New Roman" w:hAnsi="Times New Roman" w:cs="Times New Roman"/>
          <w:sz w:val="28"/>
          <w:szCs w:val="28"/>
        </w:rPr>
        <w:t xml:space="preserve"> hoàn thành các mục </w:t>
      </w:r>
      <w:r w:rsidR="00ED7129">
        <w:rPr>
          <w:rFonts w:ascii="Times New Roman" w:hAnsi="Times New Roman" w:cs="Times New Roman"/>
          <w:sz w:val="28"/>
          <w:szCs w:val="28"/>
        </w:rPr>
        <w:t>tiêu, chỉ tiêu về kế hoạch phát triển thanh niên của địa phương.</w:t>
      </w:r>
    </w:p>
    <w:p w:rsidR="004014DC" w:rsidRDefault="004014DC" w:rsidP="0071212B">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2A5DA9">
        <w:rPr>
          <w:rFonts w:ascii="Times New Roman" w:hAnsi="Times New Roman" w:cs="Times New Roman"/>
          <w:sz w:val="28"/>
          <w:szCs w:val="28"/>
        </w:rPr>
        <w:t xml:space="preserve"> </w:t>
      </w:r>
      <w:r w:rsidR="00ED7129">
        <w:rPr>
          <w:rFonts w:ascii="Times New Roman" w:hAnsi="Times New Roman" w:cs="Times New Roman"/>
          <w:sz w:val="28"/>
          <w:szCs w:val="28"/>
        </w:rPr>
        <w:t>Nâng cao nhận thức của các ngành,</w:t>
      </w:r>
      <w:r>
        <w:rPr>
          <w:rFonts w:ascii="Times New Roman" w:hAnsi="Times New Roman" w:cs="Times New Roman"/>
          <w:sz w:val="28"/>
          <w:szCs w:val="28"/>
        </w:rPr>
        <w:t xml:space="preserve"> đoàn thể,</w:t>
      </w:r>
      <w:r w:rsidR="00ED7129">
        <w:rPr>
          <w:rFonts w:ascii="Times New Roman" w:hAnsi="Times New Roman" w:cs="Times New Roman"/>
          <w:sz w:val="28"/>
          <w:szCs w:val="28"/>
        </w:rPr>
        <w:t xml:space="preserve"> cán bộ, công chức trong thực hiện nhiệm vụ quản lý nhà nước về</w:t>
      </w:r>
      <w:r w:rsidR="009251F0">
        <w:rPr>
          <w:rFonts w:ascii="Times New Roman" w:hAnsi="Times New Roman" w:cs="Times New Roman"/>
          <w:sz w:val="28"/>
          <w:szCs w:val="28"/>
        </w:rPr>
        <w:t xml:space="preserve"> thanh niên</w:t>
      </w:r>
      <w:r w:rsidR="00ED7129">
        <w:rPr>
          <w:rFonts w:ascii="Times New Roman" w:hAnsi="Times New Roman" w:cs="Times New Roman"/>
          <w:sz w:val="28"/>
          <w:szCs w:val="28"/>
        </w:rPr>
        <w:t>.</w:t>
      </w:r>
    </w:p>
    <w:p w:rsidR="00661690" w:rsidRDefault="004014DC" w:rsidP="0071212B">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2A5DA9">
        <w:rPr>
          <w:rFonts w:ascii="Times New Roman" w:hAnsi="Times New Roman" w:cs="Times New Roman"/>
          <w:sz w:val="28"/>
          <w:szCs w:val="28"/>
        </w:rPr>
        <w:t xml:space="preserve"> </w:t>
      </w:r>
      <w:r w:rsidR="00ED7129">
        <w:rPr>
          <w:rFonts w:ascii="Times New Roman" w:hAnsi="Times New Roman" w:cs="Times New Roman"/>
          <w:sz w:val="28"/>
          <w:szCs w:val="28"/>
        </w:rPr>
        <w:t>Chăm lo bồi dưỡng, giáo dục thanh niên, tạo điều kiện thuận lợi để</w:t>
      </w:r>
      <w:r w:rsidR="002A5DA9">
        <w:rPr>
          <w:rFonts w:ascii="Times New Roman" w:hAnsi="Times New Roman" w:cs="Times New Roman"/>
          <w:sz w:val="28"/>
          <w:szCs w:val="28"/>
        </w:rPr>
        <w:t xml:space="preserve"> thanh niên khởi nghiệp, lập nghiệp</w:t>
      </w:r>
      <w:r w:rsidR="00ED7129">
        <w:rPr>
          <w:rFonts w:ascii="Times New Roman" w:hAnsi="Times New Roman" w:cs="Times New Roman"/>
          <w:sz w:val="28"/>
          <w:szCs w:val="28"/>
        </w:rPr>
        <w:t>, nhằm phát huy vai trò, trách nhiệm và sự đóng góp của thanh niên trong quá trình xây dựng và</w:t>
      </w:r>
      <w:r w:rsidR="00901B02">
        <w:rPr>
          <w:rFonts w:ascii="Times New Roman" w:hAnsi="Times New Roman" w:cs="Times New Roman"/>
          <w:sz w:val="28"/>
          <w:szCs w:val="28"/>
        </w:rPr>
        <w:t xml:space="preserve"> phát triển kinh tế</w:t>
      </w:r>
      <w:r>
        <w:rPr>
          <w:rFonts w:ascii="Times New Roman" w:hAnsi="Times New Roman" w:cs="Times New Roman"/>
          <w:sz w:val="28"/>
          <w:szCs w:val="28"/>
        </w:rPr>
        <w:t xml:space="preserve"> </w:t>
      </w:r>
      <w:r w:rsidR="00901B02">
        <w:rPr>
          <w:rFonts w:ascii="Times New Roman" w:hAnsi="Times New Roman" w:cs="Times New Roman"/>
          <w:sz w:val="28"/>
          <w:szCs w:val="28"/>
        </w:rPr>
        <w:t>-</w:t>
      </w:r>
      <w:r>
        <w:rPr>
          <w:rFonts w:ascii="Times New Roman" w:hAnsi="Times New Roman" w:cs="Times New Roman"/>
          <w:sz w:val="28"/>
          <w:szCs w:val="28"/>
        </w:rPr>
        <w:t xml:space="preserve"> </w:t>
      </w:r>
      <w:r w:rsidR="00901B02">
        <w:rPr>
          <w:rFonts w:ascii="Times New Roman" w:hAnsi="Times New Roman" w:cs="Times New Roman"/>
          <w:sz w:val="28"/>
          <w:szCs w:val="28"/>
        </w:rPr>
        <w:t>xã hội trên địa bàn phường.</w:t>
      </w:r>
    </w:p>
    <w:p w:rsidR="00661690" w:rsidRPr="0090240B" w:rsidRDefault="00661690" w:rsidP="0071212B">
      <w:pPr>
        <w:spacing w:after="0" w:line="276" w:lineRule="auto"/>
        <w:ind w:firstLine="720"/>
        <w:jc w:val="both"/>
        <w:rPr>
          <w:rFonts w:ascii="Times New Roman" w:hAnsi="Times New Roman" w:cs="Times New Roman"/>
          <w:b/>
          <w:sz w:val="28"/>
          <w:szCs w:val="28"/>
        </w:rPr>
      </w:pPr>
      <w:r w:rsidRPr="0090240B">
        <w:rPr>
          <w:rFonts w:ascii="Times New Roman" w:hAnsi="Times New Roman" w:cs="Times New Roman"/>
          <w:b/>
          <w:sz w:val="28"/>
          <w:szCs w:val="28"/>
        </w:rPr>
        <w:t>2.</w:t>
      </w:r>
      <w:r w:rsidR="0071212B" w:rsidRPr="0090240B">
        <w:rPr>
          <w:rFonts w:ascii="Times New Roman" w:hAnsi="Times New Roman" w:cs="Times New Roman"/>
          <w:b/>
          <w:sz w:val="28"/>
          <w:szCs w:val="28"/>
        </w:rPr>
        <w:t xml:space="preserve"> </w:t>
      </w:r>
      <w:r w:rsidRPr="0090240B">
        <w:rPr>
          <w:rFonts w:ascii="Times New Roman" w:hAnsi="Times New Roman" w:cs="Times New Roman"/>
          <w:b/>
          <w:sz w:val="28"/>
          <w:szCs w:val="28"/>
        </w:rPr>
        <w:t>Yêu cầu</w:t>
      </w:r>
    </w:p>
    <w:p w:rsidR="00901B02" w:rsidRDefault="004014DC" w:rsidP="0071212B">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01B02">
        <w:rPr>
          <w:rFonts w:ascii="Times New Roman" w:hAnsi="Times New Roman" w:cs="Times New Roman"/>
          <w:sz w:val="28"/>
          <w:szCs w:val="28"/>
        </w:rPr>
        <w:t>Việc triển khai, thực hiện nhiệm vụ quản lý nhà nước về thanh niên phả</w:t>
      </w:r>
      <w:r w:rsidR="009251F0">
        <w:rPr>
          <w:rFonts w:ascii="Times New Roman" w:hAnsi="Times New Roman" w:cs="Times New Roman"/>
          <w:sz w:val="28"/>
          <w:szCs w:val="28"/>
        </w:rPr>
        <w:t>i có trọng tâm, trọ</w:t>
      </w:r>
      <w:r w:rsidR="00901B02">
        <w:rPr>
          <w:rFonts w:ascii="Times New Roman" w:hAnsi="Times New Roman" w:cs="Times New Roman"/>
          <w:sz w:val="28"/>
          <w:szCs w:val="28"/>
        </w:rPr>
        <w:t>ng điểm, có sự phối hợp chặt chẽ vớ</w:t>
      </w:r>
      <w:r w:rsidR="009251F0">
        <w:rPr>
          <w:rFonts w:ascii="Times New Roman" w:hAnsi="Times New Roman" w:cs="Times New Roman"/>
          <w:sz w:val="28"/>
          <w:szCs w:val="28"/>
        </w:rPr>
        <w:t>i các ngà</w:t>
      </w:r>
      <w:r w:rsidR="00901B02">
        <w:rPr>
          <w:rFonts w:ascii="Times New Roman" w:hAnsi="Times New Roman" w:cs="Times New Roman"/>
          <w:sz w:val="28"/>
          <w:szCs w:val="28"/>
        </w:rPr>
        <w:t>nh, đoàn thể có liên quan. Đảm bảo việc thực hiện các nội dung công tác quản lý nhà nước về thanh niên trên địa bàn phường theo đúng kế hoạch và tiến độ thời gian.</w:t>
      </w:r>
    </w:p>
    <w:p w:rsidR="00661690" w:rsidRDefault="004014DC" w:rsidP="0071212B">
      <w:pPr>
        <w:spacing w:after="0" w:line="276" w:lineRule="auto"/>
        <w:ind w:firstLine="567"/>
        <w:jc w:val="both"/>
        <w:rPr>
          <w:rFonts w:ascii="Times New Roman" w:eastAsia="Times New Roman" w:hAnsi="Times New Roman" w:cs="Times New Roman"/>
          <w:sz w:val="28"/>
          <w:szCs w:val="28"/>
          <w:highlight w:val="white"/>
        </w:rPr>
      </w:pPr>
      <w:r>
        <w:rPr>
          <w:rFonts w:ascii="Times New Roman" w:hAnsi="Times New Roman" w:cs="Times New Roman"/>
          <w:sz w:val="28"/>
          <w:szCs w:val="28"/>
        </w:rPr>
        <w:t>-</w:t>
      </w:r>
      <w:r w:rsidR="00901B02">
        <w:rPr>
          <w:rFonts w:ascii="Times New Roman" w:hAnsi="Times New Roman" w:cs="Times New Roman"/>
          <w:sz w:val="28"/>
          <w:szCs w:val="28"/>
        </w:rPr>
        <w:t xml:space="preserve"> Phân định rõ chức năng quản lý nhà nước về thanh niên với hoạt động củ</w:t>
      </w:r>
      <w:r w:rsidR="009251F0">
        <w:rPr>
          <w:rFonts w:ascii="Times New Roman" w:hAnsi="Times New Roman" w:cs="Times New Roman"/>
          <w:sz w:val="28"/>
          <w:szCs w:val="28"/>
        </w:rPr>
        <w:t xml:space="preserve">a Đoàn thanh niên </w:t>
      </w:r>
      <w:r w:rsidR="00B2651E">
        <w:rPr>
          <w:rFonts w:ascii="Times New Roman" w:hAnsi="Times New Roman" w:cs="Times New Roman"/>
          <w:sz w:val="28"/>
          <w:szCs w:val="28"/>
        </w:rPr>
        <w:t xml:space="preserve">và các tổ chức của thanh niên </w:t>
      </w:r>
      <w:r w:rsidR="009251F0">
        <w:rPr>
          <w:rFonts w:ascii="Times New Roman" w:hAnsi="Times New Roman" w:cs="Times New Roman"/>
          <w:sz w:val="28"/>
          <w:szCs w:val="28"/>
        </w:rPr>
        <w:t>trên địa bàn.</w:t>
      </w:r>
      <w:r w:rsidR="00901B02">
        <w:rPr>
          <w:rFonts w:ascii="Times New Roman" w:hAnsi="Times New Roman" w:cs="Times New Roman"/>
          <w:sz w:val="28"/>
          <w:szCs w:val="28"/>
        </w:rPr>
        <w:t xml:space="preserve">  </w:t>
      </w:r>
    </w:p>
    <w:p w:rsidR="00661690" w:rsidRDefault="00661690" w:rsidP="0071212B">
      <w:pPr>
        <w:spacing w:after="0" w:line="276"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 xml:space="preserve">II. NỘI DUNG THỰC HIỆN </w:t>
      </w:r>
    </w:p>
    <w:p w:rsidR="00010023" w:rsidRDefault="004C3041" w:rsidP="0071212B">
      <w:pPr>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90240B">
        <w:rPr>
          <w:rFonts w:ascii="Times New Roman" w:hAnsi="Times New Roman" w:cs="Times New Roman"/>
          <w:b/>
          <w:sz w:val="28"/>
          <w:szCs w:val="28"/>
        </w:rPr>
        <w:t>1.Tăng cường công tác quản lý nhà nước về</w:t>
      </w:r>
      <w:r w:rsidR="004014DC" w:rsidRPr="0090240B">
        <w:rPr>
          <w:rFonts w:ascii="Times New Roman" w:hAnsi="Times New Roman" w:cs="Times New Roman"/>
          <w:b/>
          <w:sz w:val="28"/>
          <w:szCs w:val="28"/>
        </w:rPr>
        <w:t xml:space="preserve"> thanh niên;</w:t>
      </w:r>
      <w:r>
        <w:rPr>
          <w:rFonts w:ascii="Times New Roman" w:hAnsi="Times New Roman" w:cs="Times New Roman"/>
          <w:sz w:val="28"/>
          <w:szCs w:val="28"/>
        </w:rPr>
        <w:t xml:space="preserve"> Tăng cường công tác giáo dục lý tưởng, đạo đức cách mạng, lối số</w:t>
      </w:r>
      <w:r w:rsidR="00A476C1">
        <w:rPr>
          <w:rFonts w:ascii="Times New Roman" w:hAnsi="Times New Roman" w:cs="Times New Roman"/>
          <w:sz w:val="28"/>
          <w:szCs w:val="28"/>
        </w:rPr>
        <w:t>ng văn hóa</w:t>
      </w:r>
      <w:r w:rsidR="004014DC">
        <w:rPr>
          <w:rFonts w:ascii="Times New Roman" w:hAnsi="Times New Roman" w:cs="Times New Roman"/>
          <w:sz w:val="28"/>
          <w:szCs w:val="28"/>
        </w:rPr>
        <w:t xml:space="preserve"> cho thế hệ trẻ, gắn với đẩy mạnh học tập</w:t>
      </w:r>
      <w:r w:rsidR="00507C31">
        <w:rPr>
          <w:rFonts w:ascii="Times New Roman" w:hAnsi="Times New Roman" w:cs="Times New Roman"/>
          <w:sz w:val="28"/>
          <w:szCs w:val="28"/>
        </w:rPr>
        <w:t>, làm theo tư tưởng, đạo đức, phong cách Hồ Chí Minh, nâng cao lòng yêu nước, tự hào dân tộc, nuôi dưỡng ước mơ, hoài, khát vọng vươn lên, nêu cao trách nhiệm đối với cộng đồng,</w:t>
      </w:r>
      <w:r>
        <w:rPr>
          <w:rFonts w:ascii="Times New Roman" w:hAnsi="Times New Roman" w:cs="Times New Roman"/>
          <w:sz w:val="28"/>
          <w:szCs w:val="28"/>
        </w:rPr>
        <w:t xml:space="preserve"> có tri thức, sức khỏe, năng động, sáng tạo.</w:t>
      </w:r>
    </w:p>
    <w:p w:rsidR="00A476C1" w:rsidRPr="009251F0" w:rsidRDefault="004C3041" w:rsidP="0071212B">
      <w:pPr>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9251F0">
        <w:rPr>
          <w:rFonts w:ascii="Times New Roman" w:hAnsi="Times New Roman" w:cs="Times New Roman"/>
          <w:sz w:val="28"/>
          <w:szCs w:val="28"/>
        </w:rPr>
        <w:t>Nâng cao nhận thức</w:t>
      </w:r>
      <w:r w:rsidR="00D62A88" w:rsidRPr="009251F0">
        <w:rPr>
          <w:rFonts w:ascii="Times New Roman" w:hAnsi="Times New Roman" w:cs="Times New Roman"/>
          <w:sz w:val="28"/>
          <w:szCs w:val="28"/>
        </w:rPr>
        <w:t xml:space="preserve"> chính trị, bồi dưỡng lý t</w:t>
      </w:r>
      <w:r w:rsidR="002A5DA9" w:rsidRPr="009251F0">
        <w:rPr>
          <w:rFonts w:ascii="Times New Roman" w:hAnsi="Times New Roman" w:cs="Times New Roman"/>
          <w:sz w:val="28"/>
          <w:szCs w:val="28"/>
        </w:rPr>
        <w:t>ưở</w:t>
      </w:r>
      <w:r w:rsidR="00D62A88" w:rsidRPr="009251F0">
        <w:rPr>
          <w:rFonts w:ascii="Times New Roman" w:hAnsi="Times New Roman" w:cs="Times New Roman"/>
          <w:sz w:val="28"/>
          <w:szCs w:val="28"/>
        </w:rPr>
        <w:t xml:space="preserve">ng cách mạng cho thanh niên, coi trọng giáo dục thanh niên trong hoạt động thực tiễn, gắn với các phong trào thi </w:t>
      </w:r>
      <w:r w:rsidR="00D62A88" w:rsidRPr="009251F0">
        <w:rPr>
          <w:rFonts w:ascii="Times New Roman" w:hAnsi="Times New Roman" w:cs="Times New Roman"/>
          <w:sz w:val="28"/>
          <w:szCs w:val="28"/>
        </w:rPr>
        <w:lastRenderedPageBreak/>
        <w:t>đua yêu nước, đặc biệt là vận động thanh niên tham gia tích cực phong trào “Ngày chủ nhật xanh”; phong trào xây dựng phường đạt chuẩn “văn minh đô thị kiểu mẫu”; phong trào hiện máu tình nguyện; phong trào thanh niên khởi nghiệp gắn vớ</w:t>
      </w:r>
      <w:r w:rsidR="002A5DA9" w:rsidRPr="009251F0">
        <w:rPr>
          <w:rFonts w:ascii="Times New Roman" w:hAnsi="Times New Roman" w:cs="Times New Roman"/>
          <w:sz w:val="28"/>
          <w:szCs w:val="28"/>
        </w:rPr>
        <w:t>i chương trình mỗ</w:t>
      </w:r>
      <w:r w:rsidR="00D62A88" w:rsidRPr="009251F0">
        <w:rPr>
          <w:rFonts w:ascii="Times New Roman" w:hAnsi="Times New Roman" w:cs="Times New Roman"/>
          <w:sz w:val="28"/>
          <w:szCs w:val="28"/>
        </w:rPr>
        <w:t>i xã phường một sản phẩm (OCOP)</w:t>
      </w:r>
      <w:r w:rsidR="00D82332" w:rsidRPr="009251F0">
        <w:rPr>
          <w:rFonts w:ascii="Times New Roman" w:hAnsi="Times New Roman" w:cs="Times New Roman"/>
          <w:sz w:val="28"/>
          <w:szCs w:val="28"/>
        </w:rPr>
        <w:t xml:space="preserve">; </w:t>
      </w:r>
      <w:r w:rsidR="00A476C1" w:rsidRPr="009251F0">
        <w:rPr>
          <w:rFonts w:ascii="Times New Roman" w:hAnsi="Times New Roman" w:cs="Times New Roman"/>
          <w:sz w:val="28"/>
          <w:szCs w:val="28"/>
        </w:rPr>
        <w:t xml:space="preserve">đồng hành cùng tổ chuyển đổi số cộng đồng, </w:t>
      </w:r>
      <w:r w:rsidR="00FF7273">
        <w:rPr>
          <w:rFonts w:ascii="Times New Roman" w:hAnsi="Times New Roman" w:cs="Times New Roman"/>
          <w:sz w:val="28"/>
          <w:szCs w:val="28"/>
        </w:rPr>
        <w:t>t</w:t>
      </w:r>
      <w:r w:rsidR="00A476C1" w:rsidRPr="009251F0">
        <w:rPr>
          <w:rFonts w:ascii="Times New Roman" w:hAnsi="Times New Roman" w:cs="Times New Roman"/>
          <w:sz w:val="28"/>
          <w:szCs w:val="28"/>
        </w:rPr>
        <w:t>uyên truyền, hướ</w:t>
      </w:r>
      <w:r w:rsidR="002A5DA9" w:rsidRPr="009251F0">
        <w:rPr>
          <w:rFonts w:ascii="Times New Roman" w:hAnsi="Times New Roman" w:cs="Times New Roman"/>
          <w:sz w:val="28"/>
          <w:szCs w:val="28"/>
        </w:rPr>
        <w:t>ng dẫ</w:t>
      </w:r>
      <w:r w:rsidR="00A476C1" w:rsidRPr="009251F0">
        <w:rPr>
          <w:rFonts w:ascii="Times New Roman" w:hAnsi="Times New Roman" w:cs="Times New Roman"/>
          <w:sz w:val="28"/>
          <w:szCs w:val="28"/>
        </w:rPr>
        <w:t>n người dân</w:t>
      </w:r>
      <w:r w:rsidR="002A5DA9" w:rsidRPr="009251F0">
        <w:rPr>
          <w:rFonts w:ascii="Times New Roman" w:hAnsi="Times New Roman" w:cs="Times New Roman"/>
          <w:sz w:val="28"/>
          <w:szCs w:val="28"/>
        </w:rPr>
        <w:t xml:space="preserve"> về</w:t>
      </w:r>
      <w:r w:rsidR="00A476C1" w:rsidRPr="009251F0">
        <w:rPr>
          <w:rFonts w:ascii="Times New Roman" w:hAnsi="Times New Roman" w:cs="Times New Roman"/>
          <w:sz w:val="28"/>
          <w:szCs w:val="28"/>
        </w:rPr>
        <w:t xml:space="preserve"> các tiện ích của Đề</w:t>
      </w:r>
      <w:r w:rsidR="00507C31" w:rsidRPr="009251F0">
        <w:rPr>
          <w:rFonts w:ascii="Times New Roman" w:hAnsi="Times New Roman" w:cs="Times New Roman"/>
          <w:sz w:val="28"/>
          <w:szCs w:val="28"/>
        </w:rPr>
        <w:t xml:space="preserve"> án 06, tiện ích</w:t>
      </w:r>
      <w:r w:rsidR="00A476C1" w:rsidRPr="009251F0">
        <w:rPr>
          <w:rFonts w:ascii="Times New Roman" w:hAnsi="Times New Roman" w:cs="Times New Roman"/>
          <w:sz w:val="28"/>
          <w:szCs w:val="28"/>
        </w:rPr>
        <w:t xml:space="preserve"> ứng dụng định danh điện tử</w:t>
      </w:r>
      <w:r w:rsidR="00FF7273">
        <w:rPr>
          <w:rFonts w:ascii="Times New Roman" w:hAnsi="Times New Roman" w:cs="Times New Roman"/>
          <w:sz w:val="28"/>
          <w:szCs w:val="28"/>
        </w:rPr>
        <w:t xml:space="preserve"> V</w:t>
      </w:r>
      <w:r w:rsidR="00A314AD">
        <w:rPr>
          <w:rFonts w:ascii="Times New Roman" w:hAnsi="Times New Roman" w:cs="Times New Roman"/>
          <w:sz w:val="28"/>
          <w:szCs w:val="28"/>
        </w:rPr>
        <w:t>NeI</w:t>
      </w:r>
      <w:r w:rsidR="00A476C1" w:rsidRPr="009251F0">
        <w:rPr>
          <w:rFonts w:ascii="Times New Roman" w:hAnsi="Times New Roman" w:cs="Times New Roman"/>
          <w:sz w:val="28"/>
          <w:szCs w:val="28"/>
        </w:rPr>
        <w:t>D; trực tiếp h</w:t>
      </w:r>
      <w:r w:rsidR="00507C31" w:rsidRPr="009251F0">
        <w:rPr>
          <w:rFonts w:ascii="Times New Roman" w:hAnsi="Times New Roman" w:cs="Times New Roman"/>
          <w:sz w:val="28"/>
          <w:szCs w:val="28"/>
        </w:rPr>
        <w:t>ỗ</w:t>
      </w:r>
      <w:r w:rsidR="00A476C1" w:rsidRPr="009251F0">
        <w:rPr>
          <w:rFonts w:ascii="Times New Roman" w:hAnsi="Times New Roman" w:cs="Times New Roman"/>
          <w:sz w:val="28"/>
          <w:szCs w:val="28"/>
        </w:rPr>
        <w:t xml:space="preserve"> trợ người dân thực hiện các quy trình thực hiện đăng ký tài khoản dịch vụ công, kích hoạt định danh điện tử,….. </w:t>
      </w:r>
    </w:p>
    <w:p w:rsidR="00507C31" w:rsidRPr="0090240B" w:rsidRDefault="00507C31" w:rsidP="0071212B">
      <w:pPr>
        <w:spacing w:line="276" w:lineRule="auto"/>
        <w:ind w:firstLine="720"/>
        <w:jc w:val="both"/>
        <w:rPr>
          <w:rFonts w:ascii="Times New Roman" w:hAnsi="Times New Roman" w:cs="Times New Roman"/>
          <w:b/>
          <w:sz w:val="28"/>
          <w:szCs w:val="28"/>
        </w:rPr>
      </w:pPr>
      <w:r w:rsidRPr="0090240B">
        <w:rPr>
          <w:rFonts w:ascii="Times New Roman" w:hAnsi="Times New Roman" w:cs="Times New Roman"/>
          <w:b/>
          <w:sz w:val="28"/>
          <w:szCs w:val="28"/>
        </w:rPr>
        <w:t xml:space="preserve">2. Tuyên truyền, giáo dục thanh thiếu nhi </w:t>
      </w:r>
    </w:p>
    <w:p w:rsidR="00507C31" w:rsidRDefault="00507C31" w:rsidP="0071212B">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Tăng cường công tác quản lý nhà nước về văn hóa, xử lý nghiêm các sai phạm, kịp thời ngăn chặn các sản phẩm văn hóa không lành mạnh, nhất là qua mạng Internet, viễn thông và các phương tiện thông tin khác.</w:t>
      </w:r>
    </w:p>
    <w:p w:rsidR="00507C31" w:rsidRDefault="00507C31" w:rsidP="0071212B">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Tăng cường phổ biến, giáo dục kiến thức về bình đẳng giới, sức khỏe sinh sản và giáo dục tiền hôn nhân cho thanh niên; tăng cường tuyên truyền, tập huấn, giáo dục bồi dưỡng kỷ năng sống; văn hóa ứng xử của thanh thiếu nhi, kỷ năng đấu tranh, phản bác các quan điểm sai trái, thông tin xấu độc, nhất là trên không gian mạng.</w:t>
      </w:r>
    </w:p>
    <w:p w:rsidR="00A476C1" w:rsidRPr="0090240B" w:rsidRDefault="00507C31" w:rsidP="0071212B">
      <w:pPr>
        <w:spacing w:line="276" w:lineRule="auto"/>
        <w:ind w:firstLine="720"/>
        <w:jc w:val="both"/>
        <w:rPr>
          <w:rFonts w:ascii="Times New Roman" w:hAnsi="Times New Roman" w:cs="Times New Roman"/>
          <w:b/>
          <w:sz w:val="28"/>
          <w:szCs w:val="28"/>
        </w:rPr>
      </w:pPr>
      <w:r w:rsidRPr="0090240B">
        <w:rPr>
          <w:rFonts w:ascii="Times New Roman" w:hAnsi="Times New Roman" w:cs="Times New Roman"/>
          <w:b/>
          <w:sz w:val="28"/>
          <w:szCs w:val="28"/>
        </w:rPr>
        <w:t>3</w:t>
      </w:r>
      <w:r w:rsidR="000E472F" w:rsidRPr="0090240B">
        <w:rPr>
          <w:rFonts w:ascii="Times New Roman" w:hAnsi="Times New Roman" w:cs="Times New Roman"/>
          <w:b/>
          <w:sz w:val="28"/>
          <w:szCs w:val="28"/>
        </w:rPr>
        <w:t>. Hỗ trợ thanh niên</w:t>
      </w:r>
      <w:r w:rsidR="0040661B" w:rsidRPr="0090240B">
        <w:rPr>
          <w:rFonts w:ascii="Times New Roman" w:hAnsi="Times New Roman" w:cs="Times New Roman"/>
          <w:b/>
          <w:sz w:val="28"/>
          <w:szCs w:val="28"/>
        </w:rPr>
        <w:t xml:space="preserve"> khởi nghiệp, lập nghiệ</w:t>
      </w:r>
      <w:r w:rsidR="000E472F" w:rsidRPr="0090240B">
        <w:rPr>
          <w:rFonts w:ascii="Times New Roman" w:hAnsi="Times New Roman" w:cs="Times New Roman"/>
          <w:b/>
          <w:sz w:val="28"/>
          <w:szCs w:val="28"/>
        </w:rPr>
        <w:t>p,</w:t>
      </w:r>
      <w:r w:rsidR="0040661B" w:rsidRPr="0090240B">
        <w:rPr>
          <w:rFonts w:ascii="Times New Roman" w:hAnsi="Times New Roman" w:cs="Times New Roman"/>
          <w:b/>
          <w:sz w:val="28"/>
          <w:szCs w:val="28"/>
        </w:rPr>
        <w:t xml:space="preserve"> giải quyết việc làm</w:t>
      </w:r>
    </w:p>
    <w:p w:rsidR="008A58CF" w:rsidRDefault="008A58CF" w:rsidP="0071212B">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T</w:t>
      </w:r>
      <w:r w:rsidR="0040661B">
        <w:rPr>
          <w:rFonts w:ascii="Times New Roman" w:hAnsi="Times New Roman" w:cs="Times New Roman"/>
          <w:sz w:val="28"/>
          <w:szCs w:val="28"/>
        </w:rPr>
        <w:t>ổ</w:t>
      </w:r>
      <w:r>
        <w:rPr>
          <w:rFonts w:ascii="Times New Roman" w:hAnsi="Times New Roman" w:cs="Times New Roman"/>
          <w:sz w:val="28"/>
          <w:szCs w:val="28"/>
        </w:rPr>
        <w:t xml:space="preserve"> chức hướng nghiệp cho thanh niên thông qua các buổi tọa đàm, giao lưu hoạt động hướng nghiệp bảo đảm thiết thực, hiệu quả, giúp thanh niên có nhận thức, định hướng đúng đắn về lao động, nghề nghiệp, việc làm, nhu cầu thị trường lao động và có cơ hội tìm kiếm việc làm, nâng cao thu nhập và ổn định cuộc sống..</w:t>
      </w:r>
    </w:p>
    <w:p w:rsidR="008A58CF" w:rsidRDefault="008A58CF" w:rsidP="0071212B">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Phối hợp với trường cao đẳ</w:t>
      </w:r>
      <w:r w:rsidR="0040661B">
        <w:rPr>
          <w:rFonts w:ascii="Times New Roman" w:hAnsi="Times New Roman" w:cs="Times New Roman"/>
          <w:sz w:val="28"/>
          <w:szCs w:val="28"/>
        </w:rPr>
        <w:t>ng nghề trên địa bàn thành phố</w:t>
      </w:r>
      <w:r>
        <w:rPr>
          <w:rFonts w:ascii="Times New Roman" w:hAnsi="Times New Roman" w:cs="Times New Roman"/>
          <w:sz w:val="28"/>
          <w:szCs w:val="28"/>
        </w:rPr>
        <w:t xml:space="preserve"> để giới thiệu thanh niên vào học nghề</w:t>
      </w:r>
      <w:r w:rsidR="00313708">
        <w:rPr>
          <w:rFonts w:ascii="Times New Roman" w:hAnsi="Times New Roman" w:cs="Times New Roman"/>
          <w:sz w:val="28"/>
          <w:szCs w:val="28"/>
        </w:rPr>
        <w:t>,</w:t>
      </w:r>
      <w:r w:rsidR="0040661B">
        <w:rPr>
          <w:rFonts w:ascii="Times New Roman" w:hAnsi="Times New Roman" w:cs="Times New Roman"/>
          <w:sz w:val="28"/>
          <w:szCs w:val="28"/>
        </w:rPr>
        <w:t xml:space="preserve"> nâng cao trình độ chuyên môn, kỷ năng nghề nghiệp, tác phong công nghiệp, kỷ luật lao động cho thanh niên, từng bướ</w:t>
      </w:r>
      <w:r w:rsidR="00313708">
        <w:rPr>
          <w:rFonts w:ascii="Times New Roman" w:hAnsi="Times New Roman" w:cs="Times New Roman"/>
          <w:sz w:val="28"/>
          <w:szCs w:val="28"/>
        </w:rPr>
        <w:t>c hình thà</w:t>
      </w:r>
      <w:r w:rsidR="0040661B">
        <w:rPr>
          <w:rFonts w:ascii="Times New Roman" w:hAnsi="Times New Roman" w:cs="Times New Roman"/>
          <w:sz w:val="28"/>
          <w:szCs w:val="28"/>
        </w:rPr>
        <w:t>nh nguồn nhân lự</w:t>
      </w:r>
      <w:r w:rsidR="00313708">
        <w:rPr>
          <w:rFonts w:ascii="Times New Roman" w:hAnsi="Times New Roman" w:cs="Times New Roman"/>
          <w:sz w:val="28"/>
          <w:szCs w:val="28"/>
        </w:rPr>
        <w:t>c trẻ</w:t>
      </w:r>
      <w:r w:rsidR="0040661B">
        <w:rPr>
          <w:rFonts w:ascii="Times New Roman" w:hAnsi="Times New Roman" w:cs="Times New Roman"/>
          <w:sz w:val="28"/>
          <w:szCs w:val="28"/>
        </w:rPr>
        <w:t xml:space="preserve"> có chất lượng; ưu tiên đào tạo nghề cho bộ đội xuấ</w:t>
      </w:r>
      <w:r w:rsidR="00313708">
        <w:rPr>
          <w:rFonts w:ascii="Times New Roman" w:hAnsi="Times New Roman" w:cs="Times New Roman"/>
          <w:sz w:val="28"/>
          <w:szCs w:val="28"/>
        </w:rPr>
        <w:t>t ngũ</w:t>
      </w:r>
      <w:r w:rsidR="0040661B">
        <w:rPr>
          <w:rFonts w:ascii="Times New Roman" w:hAnsi="Times New Roman" w:cs="Times New Roman"/>
          <w:sz w:val="28"/>
          <w:szCs w:val="28"/>
        </w:rPr>
        <w:t>.</w:t>
      </w:r>
    </w:p>
    <w:p w:rsidR="0040661B" w:rsidRDefault="0040661B" w:rsidP="0071212B">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Phối hợp với ngân hành chính sách để giúp thanh niên tiếp cận với nguồn vốn ưu đãi, hỗ trợ thanh niên khởi nghiệp, lập nghiệp</w:t>
      </w:r>
      <w:r w:rsidR="00FD19AC">
        <w:rPr>
          <w:rFonts w:ascii="Times New Roman" w:hAnsi="Times New Roman" w:cs="Times New Roman"/>
          <w:sz w:val="28"/>
          <w:szCs w:val="28"/>
        </w:rPr>
        <w:t>, tham gia phát triển kinh tế - xã hội tại địa phương.</w:t>
      </w:r>
    </w:p>
    <w:p w:rsidR="002A5DA9" w:rsidRPr="0090240B" w:rsidRDefault="002A5DA9" w:rsidP="0071212B">
      <w:pPr>
        <w:spacing w:line="276" w:lineRule="auto"/>
        <w:ind w:firstLine="720"/>
        <w:jc w:val="both"/>
        <w:rPr>
          <w:rFonts w:ascii="Times New Roman" w:hAnsi="Times New Roman" w:cs="Times New Roman"/>
          <w:b/>
          <w:sz w:val="28"/>
          <w:szCs w:val="28"/>
        </w:rPr>
      </w:pPr>
      <w:r w:rsidRPr="0090240B">
        <w:rPr>
          <w:rFonts w:ascii="Times New Roman" w:hAnsi="Times New Roman" w:cs="Times New Roman"/>
          <w:b/>
          <w:sz w:val="28"/>
          <w:szCs w:val="28"/>
        </w:rPr>
        <w:t>4.</w:t>
      </w:r>
      <w:r w:rsidR="007B2987" w:rsidRPr="0090240B">
        <w:rPr>
          <w:rFonts w:ascii="Times New Roman" w:hAnsi="Times New Roman" w:cs="Times New Roman"/>
          <w:b/>
          <w:sz w:val="28"/>
          <w:szCs w:val="28"/>
        </w:rPr>
        <w:t xml:space="preserve"> </w:t>
      </w:r>
      <w:r w:rsidRPr="0090240B">
        <w:rPr>
          <w:rFonts w:ascii="Times New Roman" w:hAnsi="Times New Roman" w:cs="Times New Roman"/>
          <w:b/>
          <w:sz w:val="28"/>
          <w:szCs w:val="28"/>
        </w:rPr>
        <w:t>Nâng cao đời sống văn hóa tinh thần cho thanh niên</w:t>
      </w:r>
    </w:p>
    <w:p w:rsidR="002A5DA9" w:rsidRDefault="003117C4" w:rsidP="0071212B">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Phối hợp với đoàn thanh niên phường tuyên truyền giữ gìn, phát huy văn hóa truyền thống của quê hương đất nước; đa dạng hóa các hình thức hoạt động văn hóa, thể thao, tạo nhiều sân chơi lành mạnh, bổ ích thu hút, tập hợp thanh niên tham gia. Xây dựng chương trình truyền thông về giáo dục đạo đức, lối sống, hướng nghiệp và kỷ năng cho thanh thiếu nhi trên địa bàn phường.</w:t>
      </w:r>
    </w:p>
    <w:p w:rsidR="007B2987" w:rsidRPr="009251F0" w:rsidRDefault="009251F0" w:rsidP="0071212B">
      <w:pPr>
        <w:spacing w:line="276" w:lineRule="auto"/>
        <w:ind w:firstLine="720"/>
        <w:jc w:val="both"/>
        <w:rPr>
          <w:rFonts w:ascii="Times New Roman" w:hAnsi="Times New Roman" w:cs="Times New Roman"/>
          <w:b/>
          <w:sz w:val="28"/>
          <w:szCs w:val="28"/>
        </w:rPr>
      </w:pPr>
      <w:r w:rsidRPr="009251F0">
        <w:rPr>
          <w:rFonts w:ascii="Times New Roman" w:hAnsi="Times New Roman" w:cs="Times New Roman"/>
          <w:b/>
          <w:sz w:val="28"/>
          <w:szCs w:val="28"/>
        </w:rPr>
        <w:lastRenderedPageBreak/>
        <w:t xml:space="preserve">III. </w:t>
      </w:r>
      <w:r w:rsidR="007B2987" w:rsidRPr="009251F0">
        <w:rPr>
          <w:rFonts w:ascii="Times New Roman" w:hAnsi="Times New Roman" w:cs="Times New Roman"/>
          <w:b/>
          <w:sz w:val="28"/>
          <w:szCs w:val="28"/>
        </w:rPr>
        <w:t>TỔ CHỨC THỰC HIỆN</w:t>
      </w:r>
    </w:p>
    <w:p w:rsidR="00B64CDF" w:rsidRDefault="009251F0" w:rsidP="0071212B">
      <w:pPr>
        <w:pStyle w:val="ListParagraph"/>
        <w:spacing w:line="276"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1B422C" w:rsidRPr="00B64CDF">
        <w:rPr>
          <w:rFonts w:ascii="Times New Roman" w:hAnsi="Times New Roman" w:cs="Times New Roman"/>
          <w:sz w:val="28"/>
          <w:szCs w:val="28"/>
        </w:rPr>
        <w:t xml:space="preserve">Công chức Văn phòng  - Thống kê </w:t>
      </w:r>
      <w:r w:rsidR="00B64CDF">
        <w:rPr>
          <w:rFonts w:ascii="Times New Roman" w:hAnsi="Times New Roman" w:cs="Times New Roman"/>
          <w:sz w:val="28"/>
          <w:szCs w:val="28"/>
        </w:rPr>
        <w:t>phối hợp với các ngành, đoàn thể có liên quan tham mưu thực hiện có hiệu quả kế hoạch triể</w:t>
      </w:r>
      <w:r w:rsidR="003C5797">
        <w:rPr>
          <w:rFonts w:ascii="Times New Roman" w:hAnsi="Times New Roman" w:cs="Times New Roman"/>
          <w:sz w:val="28"/>
          <w:szCs w:val="28"/>
        </w:rPr>
        <w:t>n khai</w:t>
      </w:r>
      <w:r w:rsidR="00B64CDF">
        <w:rPr>
          <w:rFonts w:ascii="Times New Roman" w:hAnsi="Times New Roman" w:cs="Times New Roman"/>
          <w:sz w:val="28"/>
          <w:szCs w:val="28"/>
        </w:rPr>
        <w:t xml:space="preserve"> một số nhiệm vụ trong tâm trong công tác quản lý nhà nước về thanh niên năm 2023.</w:t>
      </w:r>
    </w:p>
    <w:p w:rsidR="00B64CDF" w:rsidRDefault="00B64CDF" w:rsidP="0071212B">
      <w:pPr>
        <w:pStyle w:val="ListParagraph"/>
        <w:spacing w:line="276" w:lineRule="auto"/>
        <w:ind w:left="0" w:firstLine="720"/>
        <w:jc w:val="both"/>
        <w:rPr>
          <w:rFonts w:ascii="Times New Roman" w:hAnsi="Times New Roman" w:cs="Times New Roman"/>
          <w:sz w:val="28"/>
          <w:szCs w:val="28"/>
        </w:rPr>
      </w:pPr>
      <w:r>
        <w:rPr>
          <w:rFonts w:ascii="Times New Roman" w:hAnsi="Times New Roman" w:cs="Times New Roman"/>
          <w:sz w:val="28"/>
          <w:szCs w:val="28"/>
        </w:rPr>
        <w:t>2.</w:t>
      </w:r>
      <w:r w:rsidR="009251F0">
        <w:rPr>
          <w:rFonts w:ascii="Times New Roman" w:hAnsi="Times New Roman" w:cs="Times New Roman"/>
          <w:sz w:val="28"/>
          <w:szCs w:val="28"/>
        </w:rPr>
        <w:t xml:space="preserve"> </w:t>
      </w:r>
      <w:r>
        <w:rPr>
          <w:rFonts w:ascii="Times New Roman" w:hAnsi="Times New Roman" w:cs="Times New Roman"/>
          <w:sz w:val="28"/>
          <w:szCs w:val="28"/>
        </w:rPr>
        <w:t xml:space="preserve">Công chức </w:t>
      </w:r>
      <w:r w:rsidRPr="00B64CDF">
        <w:rPr>
          <w:rFonts w:ascii="Times New Roman" w:hAnsi="Times New Roman" w:cs="Times New Roman"/>
          <w:sz w:val="28"/>
          <w:szCs w:val="28"/>
        </w:rPr>
        <w:t xml:space="preserve">Văn hóa </w:t>
      </w:r>
      <w:r>
        <w:rPr>
          <w:rFonts w:ascii="Times New Roman" w:hAnsi="Times New Roman" w:cs="Times New Roman"/>
          <w:sz w:val="28"/>
          <w:szCs w:val="28"/>
        </w:rPr>
        <w:t>-</w:t>
      </w:r>
      <w:r w:rsidRPr="00B64CDF">
        <w:rPr>
          <w:rFonts w:ascii="Times New Roman" w:hAnsi="Times New Roman" w:cs="Times New Roman"/>
          <w:sz w:val="28"/>
          <w:szCs w:val="28"/>
        </w:rPr>
        <w:t xml:space="preserve"> xã hội phụ trách lĩnh vự</w:t>
      </w:r>
      <w:r>
        <w:rPr>
          <w:rFonts w:ascii="Times New Roman" w:hAnsi="Times New Roman" w:cs="Times New Roman"/>
          <w:sz w:val="28"/>
          <w:szCs w:val="28"/>
        </w:rPr>
        <w:t>c văn hóa thông</w:t>
      </w:r>
      <w:r w:rsidRPr="00B64CDF">
        <w:rPr>
          <w:rFonts w:ascii="Times New Roman" w:hAnsi="Times New Roman" w:cs="Times New Roman"/>
          <w:sz w:val="28"/>
          <w:szCs w:val="28"/>
        </w:rPr>
        <w:t xml:space="preserve"> tin</w:t>
      </w:r>
      <w:r w:rsidR="009251F0">
        <w:rPr>
          <w:rFonts w:ascii="Times New Roman" w:hAnsi="Times New Roman" w:cs="Times New Roman"/>
          <w:sz w:val="28"/>
          <w:szCs w:val="28"/>
        </w:rPr>
        <w:t>: T</w:t>
      </w:r>
      <w:r>
        <w:rPr>
          <w:rFonts w:ascii="Times New Roman" w:hAnsi="Times New Roman" w:cs="Times New Roman"/>
          <w:sz w:val="28"/>
          <w:szCs w:val="28"/>
        </w:rPr>
        <w:t xml:space="preserve">ổ chức công  tác tuyên truyền các </w:t>
      </w:r>
      <w:r w:rsidR="003C5797">
        <w:rPr>
          <w:rFonts w:ascii="Times New Roman" w:hAnsi="Times New Roman" w:cs="Times New Roman"/>
          <w:sz w:val="28"/>
          <w:szCs w:val="28"/>
        </w:rPr>
        <w:t>chủ trương của Đảng, chính sách pháp luật của nhà nước đối với thanh niên; tuyên truyền nâng cao nhận thức về vai trò, vị trí của thanh niên và công tác thanh niên trong thời kỳ mới</w:t>
      </w:r>
    </w:p>
    <w:p w:rsidR="003C5797" w:rsidRDefault="003C5797" w:rsidP="0071212B">
      <w:pPr>
        <w:pStyle w:val="ListParagraph"/>
        <w:spacing w:line="276" w:lineRule="auto"/>
        <w:ind w:left="0" w:firstLine="720"/>
        <w:jc w:val="both"/>
        <w:rPr>
          <w:rFonts w:ascii="Times New Roman" w:hAnsi="Times New Roman" w:cs="Times New Roman"/>
          <w:sz w:val="28"/>
          <w:szCs w:val="28"/>
        </w:rPr>
      </w:pPr>
      <w:r>
        <w:rPr>
          <w:rFonts w:ascii="Times New Roman" w:hAnsi="Times New Roman" w:cs="Times New Roman"/>
          <w:sz w:val="28"/>
          <w:szCs w:val="28"/>
        </w:rPr>
        <w:t>3. Công chức Tài chính – Kế toán: Tham mưu UBND phường bố trí ngân sách triển khai thực hiện kế hoạch này</w:t>
      </w:r>
    </w:p>
    <w:p w:rsidR="004E6406" w:rsidRDefault="004E6406" w:rsidP="0071212B">
      <w:pPr>
        <w:pStyle w:val="ListParagraph"/>
        <w:spacing w:line="276" w:lineRule="auto"/>
        <w:ind w:left="0" w:firstLine="720"/>
        <w:jc w:val="both"/>
        <w:rPr>
          <w:rFonts w:ascii="Times New Roman" w:hAnsi="Times New Roman" w:cs="Times New Roman"/>
          <w:sz w:val="28"/>
          <w:szCs w:val="28"/>
        </w:rPr>
      </w:pPr>
      <w:r>
        <w:rPr>
          <w:rFonts w:ascii="Times New Roman" w:hAnsi="Times New Roman" w:cs="Times New Roman"/>
          <w:sz w:val="28"/>
          <w:szCs w:val="28"/>
        </w:rPr>
        <w:t>4. Đề nghị Ủy ban Mặt trận Tổ quốc, các tổ chức đoàn thể cấp phường:</w:t>
      </w:r>
    </w:p>
    <w:p w:rsidR="004E6406" w:rsidRDefault="004E6406" w:rsidP="0071212B">
      <w:pPr>
        <w:pStyle w:val="ListParagraph"/>
        <w:spacing w:line="276" w:lineRule="auto"/>
        <w:ind w:left="0" w:firstLine="720"/>
        <w:jc w:val="both"/>
        <w:rPr>
          <w:rFonts w:ascii="Times New Roman" w:hAnsi="Times New Roman" w:cs="Times New Roman"/>
          <w:sz w:val="28"/>
          <w:szCs w:val="28"/>
        </w:rPr>
      </w:pPr>
      <w:r>
        <w:rPr>
          <w:rFonts w:ascii="Times New Roman" w:hAnsi="Times New Roman" w:cs="Times New Roman"/>
          <w:sz w:val="28"/>
          <w:szCs w:val="28"/>
        </w:rPr>
        <w:t>Phối hợp tổ chức, triển khai Kế hoạch, thực hiện một số nhiệm vụ trọng tâm trong công tác thanh niên năm 2023. Đẩy mạnh công tác tuyên truyền nâng cao nhận thức cho thanh niên, tạo điều kiện thuận lợi giúp thanh niên phát huy vai trò xung kích, sáng tạo trong xây dựng và bảo vệ Tổ quốc, trong quá trình xây dựng và phát triển kinh tế - xã hội trên địa bàn phường.</w:t>
      </w:r>
      <w:r w:rsidR="00BA03A7">
        <w:rPr>
          <w:rFonts w:ascii="Times New Roman" w:hAnsi="Times New Roman" w:cs="Times New Roman"/>
          <w:sz w:val="28"/>
          <w:szCs w:val="28"/>
        </w:rPr>
        <w:t xml:space="preserve"> Tăng cường công tác giáo dục đạo đức,</w:t>
      </w:r>
      <w:r w:rsidR="00865331">
        <w:rPr>
          <w:rFonts w:ascii="Times New Roman" w:hAnsi="Times New Roman" w:cs="Times New Roman"/>
          <w:sz w:val="28"/>
          <w:szCs w:val="28"/>
        </w:rPr>
        <w:t xml:space="preserve"> lối sống,</w:t>
      </w:r>
      <w:r w:rsidR="00BA03A7">
        <w:rPr>
          <w:rFonts w:ascii="Times New Roman" w:hAnsi="Times New Roman" w:cs="Times New Roman"/>
          <w:sz w:val="28"/>
          <w:szCs w:val="28"/>
        </w:rPr>
        <w:t xml:space="preserve"> tuyên truyền phổ biến Nghị quyết của Đảng, chính sách pháp luật của nhà nướ</w:t>
      </w:r>
      <w:r w:rsidR="009251F0">
        <w:rPr>
          <w:rFonts w:ascii="Times New Roman" w:hAnsi="Times New Roman" w:cs="Times New Roman"/>
          <w:sz w:val="28"/>
          <w:szCs w:val="28"/>
        </w:rPr>
        <w:t>c cho thanh</w:t>
      </w:r>
      <w:r w:rsidR="00BA03A7">
        <w:rPr>
          <w:rFonts w:ascii="Times New Roman" w:hAnsi="Times New Roman" w:cs="Times New Roman"/>
          <w:sz w:val="28"/>
          <w:szCs w:val="28"/>
        </w:rPr>
        <w:t xml:space="preserve"> niên bằng các hình thức phù hợp; Tổ chức các phong trào, hoạt động tích cực tham gia thực hiện nhiệm vụ chính trị của địa phương.</w:t>
      </w:r>
    </w:p>
    <w:p w:rsidR="00BA03A7" w:rsidRDefault="00BA03A7" w:rsidP="0071212B">
      <w:pPr>
        <w:pStyle w:val="ListParagraph"/>
        <w:spacing w:line="276" w:lineRule="auto"/>
        <w:ind w:left="0" w:firstLine="720"/>
        <w:jc w:val="both"/>
        <w:rPr>
          <w:rFonts w:ascii="Times New Roman" w:hAnsi="Times New Roman" w:cs="Times New Roman"/>
          <w:sz w:val="28"/>
          <w:szCs w:val="28"/>
        </w:rPr>
      </w:pPr>
      <w:r>
        <w:rPr>
          <w:rFonts w:ascii="Times New Roman" w:hAnsi="Times New Roman" w:cs="Times New Roman"/>
          <w:sz w:val="28"/>
          <w:szCs w:val="28"/>
        </w:rPr>
        <w:t>Trên đây là Kế hoạch triển khai thực hiện nhiệm vụ quản lý nhà nước về công tác thanh niên năm 2023 trên địa bàn phường. Trong quá trình tổ chức thực hiện, nếu có khó khăn, vướng mắc đề nghị phản ánh về  công chức VP-TK để tổng hợp báo cáo UBND phường xem xét, sửa đổi cho phù hợp./.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6"/>
        <w:gridCol w:w="5281"/>
      </w:tblGrid>
      <w:tr w:rsidR="00695B1A" w:rsidTr="0090240B">
        <w:trPr>
          <w:trHeight w:val="2234"/>
        </w:trPr>
        <w:tc>
          <w:tcPr>
            <w:tcW w:w="4466" w:type="dxa"/>
          </w:tcPr>
          <w:p w:rsidR="00695B1A" w:rsidRDefault="00695B1A">
            <w:pPr>
              <w:jc w:val="both"/>
              <w:rPr>
                <w:rFonts w:ascii="Times New Roman" w:hAnsi="Times New Roman"/>
                <w:b/>
                <w:i/>
                <w:sz w:val="24"/>
              </w:rPr>
            </w:pPr>
          </w:p>
          <w:p w:rsidR="00695B1A" w:rsidRDefault="00695B1A">
            <w:pPr>
              <w:jc w:val="both"/>
              <w:rPr>
                <w:rFonts w:ascii="Times New Roman" w:hAnsi="Times New Roman"/>
                <w:b/>
                <w:i/>
                <w:sz w:val="24"/>
              </w:rPr>
            </w:pPr>
            <w:r>
              <w:rPr>
                <w:rFonts w:ascii="Times New Roman" w:hAnsi="Times New Roman"/>
                <w:b/>
                <w:i/>
                <w:sz w:val="24"/>
              </w:rPr>
              <w:t>Nơi nhận:</w:t>
            </w:r>
          </w:p>
          <w:p w:rsidR="00695B1A" w:rsidRDefault="00695B1A">
            <w:pPr>
              <w:jc w:val="both"/>
              <w:rPr>
                <w:rFonts w:ascii="Times New Roman" w:hAnsi="Times New Roman"/>
              </w:rPr>
            </w:pPr>
            <w:r>
              <w:rPr>
                <w:rFonts w:ascii="Times New Roman" w:hAnsi="Times New Roman"/>
              </w:rPr>
              <w:t>- UBND thành phố (B/c);</w:t>
            </w:r>
          </w:p>
          <w:p w:rsidR="00695B1A" w:rsidRDefault="00695B1A">
            <w:pPr>
              <w:jc w:val="both"/>
              <w:rPr>
                <w:rFonts w:ascii="Times New Roman" w:hAnsi="Times New Roman"/>
              </w:rPr>
            </w:pPr>
            <w:r>
              <w:rPr>
                <w:rFonts w:ascii="Times New Roman" w:hAnsi="Times New Roman"/>
              </w:rPr>
              <w:t>- Phòng Nội vụ thành phố;</w:t>
            </w:r>
          </w:p>
          <w:p w:rsidR="00695B1A" w:rsidRDefault="00695B1A">
            <w:pPr>
              <w:jc w:val="both"/>
              <w:rPr>
                <w:rFonts w:ascii="Times New Roman" w:hAnsi="Times New Roman"/>
              </w:rPr>
            </w:pPr>
            <w:r>
              <w:rPr>
                <w:rFonts w:ascii="Times New Roman" w:hAnsi="Times New Roman"/>
              </w:rPr>
              <w:t>- Thường trực: Đảng ủy, HĐND phường;</w:t>
            </w:r>
          </w:p>
          <w:p w:rsidR="00695B1A" w:rsidRDefault="00695B1A">
            <w:pPr>
              <w:jc w:val="both"/>
              <w:rPr>
                <w:rFonts w:ascii="Times New Roman" w:hAnsi="Times New Roman"/>
              </w:rPr>
            </w:pPr>
            <w:r>
              <w:rPr>
                <w:rFonts w:ascii="Times New Roman" w:hAnsi="Times New Roman"/>
              </w:rPr>
              <w:t>- Chủ tịch, Phó Chủ tịch UBND phường;</w:t>
            </w:r>
          </w:p>
          <w:p w:rsidR="00695B1A" w:rsidRDefault="00695B1A">
            <w:pPr>
              <w:jc w:val="both"/>
              <w:rPr>
                <w:rFonts w:ascii="Times New Roman" w:hAnsi="Times New Roman"/>
              </w:rPr>
            </w:pPr>
            <w:r>
              <w:rPr>
                <w:rFonts w:ascii="Times New Roman" w:hAnsi="Times New Roman"/>
              </w:rPr>
              <w:t>- TT UBMTTQ và các đoàn thể;</w:t>
            </w:r>
          </w:p>
          <w:p w:rsidR="00695B1A" w:rsidRDefault="00695B1A">
            <w:pPr>
              <w:jc w:val="both"/>
              <w:rPr>
                <w:rFonts w:ascii="Times New Roman" w:hAnsi="Times New Roman"/>
              </w:rPr>
            </w:pPr>
            <w:r>
              <w:rPr>
                <w:rFonts w:ascii="Times New Roman" w:hAnsi="Times New Roman"/>
              </w:rPr>
              <w:t>- Công chức chuyên môn;</w:t>
            </w:r>
          </w:p>
          <w:p w:rsidR="00695B1A" w:rsidRDefault="00695B1A">
            <w:pPr>
              <w:jc w:val="both"/>
              <w:rPr>
                <w:rFonts w:ascii="Times New Roman" w:hAnsi="Times New Roman"/>
              </w:rPr>
            </w:pPr>
            <w:r>
              <w:rPr>
                <w:rFonts w:ascii="Times New Roman" w:hAnsi="Times New Roman"/>
              </w:rPr>
              <w:t>- Các Tổ dân phố;</w:t>
            </w:r>
          </w:p>
          <w:p w:rsidR="00695B1A" w:rsidRDefault="00695B1A">
            <w:pPr>
              <w:jc w:val="both"/>
              <w:rPr>
                <w:rFonts w:ascii="Times New Roman" w:hAnsi="Times New Roman"/>
              </w:rPr>
            </w:pPr>
            <w:r>
              <w:rPr>
                <w:rFonts w:ascii="Times New Roman" w:hAnsi="Times New Roman"/>
              </w:rPr>
              <w:t>- Lưu: VT, VP.</w:t>
            </w:r>
          </w:p>
          <w:p w:rsidR="00695B1A" w:rsidRDefault="00695B1A">
            <w:pPr>
              <w:spacing w:before="120"/>
              <w:jc w:val="both"/>
              <w:rPr>
                <w:rFonts w:ascii="Times New Roman" w:hAnsi="Times New Roman"/>
                <w:sz w:val="28"/>
                <w:szCs w:val="28"/>
              </w:rPr>
            </w:pPr>
          </w:p>
        </w:tc>
        <w:tc>
          <w:tcPr>
            <w:tcW w:w="5281" w:type="dxa"/>
          </w:tcPr>
          <w:p w:rsidR="00695B1A" w:rsidRDefault="00695B1A">
            <w:pPr>
              <w:jc w:val="center"/>
              <w:rPr>
                <w:rFonts w:ascii="Times New Roman" w:hAnsi="Times New Roman"/>
                <w:b/>
                <w:sz w:val="26"/>
                <w:szCs w:val="26"/>
              </w:rPr>
            </w:pPr>
          </w:p>
          <w:p w:rsidR="00695B1A" w:rsidRPr="0090240B" w:rsidRDefault="00695B1A" w:rsidP="0090240B">
            <w:pPr>
              <w:spacing w:line="240" w:lineRule="auto"/>
              <w:jc w:val="center"/>
              <w:rPr>
                <w:rFonts w:ascii="Times New Roman" w:hAnsi="Times New Roman"/>
                <w:b/>
                <w:sz w:val="28"/>
                <w:szCs w:val="28"/>
              </w:rPr>
            </w:pPr>
            <w:r w:rsidRPr="0090240B">
              <w:rPr>
                <w:rFonts w:ascii="Times New Roman" w:hAnsi="Times New Roman"/>
                <w:b/>
                <w:sz w:val="28"/>
                <w:szCs w:val="28"/>
              </w:rPr>
              <w:t>TM. ỦY BAN NHÂN DÂN</w:t>
            </w:r>
          </w:p>
          <w:p w:rsidR="00695B1A" w:rsidRPr="0090240B" w:rsidRDefault="009251F0" w:rsidP="0090240B">
            <w:pPr>
              <w:spacing w:line="240" w:lineRule="auto"/>
              <w:jc w:val="center"/>
              <w:rPr>
                <w:rFonts w:ascii="Times New Roman" w:hAnsi="Times New Roman"/>
                <w:b/>
                <w:sz w:val="28"/>
                <w:szCs w:val="28"/>
              </w:rPr>
            </w:pPr>
            <w:r w:rsidRPr="0090240B">
              <w:rPr>
                <w:rFonts w:ascii="Times New Roman" w:hAnsi="Times New Roman"/>
                <w:b/>
                <w:sz w:val="28"/>
                <w:szCs w:val="28"/>
              </w:rPr>
              <w:t>KT.</w:t>
            </w:r>
            <w:r w:rsidR="00695B1A" w:rsidRPr="0090240B">
              <w:rPr>
                <w:rFonts w:ascii="Times New Roman" w:hAnsi="Times New Roman"/>
                <w:b/>
                <w:sz w:val="28"/>
                <w:szCs w:val="28"/>
              </w:rPr>
              <w:t xml:space="preserve"> CHỦ TỊCH</w:t>
            </w:r>
          </w:p>
          <w:p w:rsidR="009251F0" w:rsidRPr="0090240B" w:rsidRDefault="009251F0" w:rsidP="0090240B">
            <w:pPr>
              <w:spacing w:line="240" w:lineRule="auto"/>
              <w:jc w:val="center"/>
              <w:rPr>
                <w:rFonts w:ascii="Times New Roman" w:hAnsi="Times New Roman"/>
                <w:b/>
                <w:sz w:val="28"/>
                <w:szCs w:val="28"/>
              </w:rPr>
            </w:pPr>
            <w:r w:rsidRPr="0090240B">
              <w:rPr>
                <w:rFonts w:ascii="Times New Roman" w:hAnsi="Times New Roman"/>
                <w:b/>
                <w:sz w:val="28"/>
                <w:szCs w:val="28"/>
              </w:rPr>
              <w:t>PHÓ CHỦ TỊCH</w:t>
            </w:r>
          </w:p>
          <w:p w:rsidR="00695B1A" w:rsidRDefault="00695B1A">
            <w:pPr>
              <w:jc w:val="center"/>
              <w:rPr>
                <w:rFonts w:ascii="Times New Roman" w:hAnsi="Times New Roman"/>
                <w:b/>
                <w:sz w:val="26"/>
                <w:szCs w:val="26"/>
              </w:rPr>
            </w:pPr>
            <w:r>
              <w:rPr>
                <w:rFonts w:ascii="Times New Roman" w:hAnsi="Times New Roman"/>
                <w:b/>
                <w:sz w:val="26"/>
                <w:szCs w:val="26"/>
              </w:rPr>
              <w:t xml:space="preserve"> </w:t>
            </w:r>
          </w:p>
          <w:p w:rsidR="00695B1A" w:rsidRDefault="00695B1A">
            <w:pPr>
              <w:spacing w:before="120"/>
              <w:jc w:val="center"/>
              <w:rPr>
                <w:rFonts w:ascii="Times New Roman" w:hAnsi="Times New Roman"/>
                <w:b/>
                <w:sz w:val="28"/>
                <w:szCs w:val="28"/>
              </w:rPr>
            </w:pPr>
          </w:p>
          <w:p w:rsidR="00695B1A" w:rsidRDefault="00695B1A">
            <w:pPr>
              <w:spacing w:before="120"/>
              <w:rPr>
                <w:rFonts w:ascii="Times New Roman" w:hAnsi="Times New Roman"/>
                <w:b/>
                <w:szCs w:val="28"/>
              </w:rPr>
            </w:pPr>
            <w:bookmarkStart w:id="0" w:name="_GoBack"/>
            <w:bookmarkEnd w:id="0"/>
          </w:p>
          <w:p w:rsidR="00695B1A" w:rsidRDefault="00695B1A">
            <w:pPr>
              <w:spacing w:before="120"/>
              <w:rPr>
                <w:rFonts w:ascii="Times New Roman" w:hAnsi="Times New Roman"/>
                <w:b/>
                <w:szCs w:val="28"/>
              </w:rPr>
            </w:pPr>
          </w:p>
          <w:p w:rsidR="00695B1A" w:rsidRDefault="00695B1A">
            <w:pPr>
              <w:spacing w:before="120"/>
              <w:rPr>
                <w:rFonts w:ascii="Times New Roman" w:hAnsi="Times New Roman"/>
                <w:b/>
                <w:szCs w:val="28"/>
              </w:rPr>
            </w:pPr>
          </w:p>
          <w:p w:rsidR="00695B1A" w:rsidRDefault="00695B1A">
            <w:pPr>
              <w:jc w:val="center"/>
              <w:rPr>
                <w:rFonts w:ascii="Times New Roman" w:hAnsi="Times New Roman"/>
                <w:b/>
                <w:sz w:val="28"/>
                <w:szCs w:val="28"/>
              </w:rPr>
            </w:pPr>
            <w:r>
              <w:rPr>
                <w:rFonts w:ascii="Times New Roman" w:hAnsi="Times New Roman"/>
                <w:b/>
                <w:sz w:val="28"/>
                <w:szCs w:val="28"/>
              </w:rPr>
              <w:t>Nguyễn Thế Anh</w:t>
            </w:r>
          </w:p>
        </w:tc>
      </w:tr>
    </w:tbl>
    <w:p w:rsidR="00BA03A7" w:rsidRPr="00B64CDF" w:rsidRDefault="00BA03A7" w:rsidP="00B64CDF">
      <w:pPr>
        <w:pStyle w:val="ListParagraph"/>
        <w:ind w:left="0" w:firstLine="720"/>
        <w:jc w:val="both"/>
        <w:rPr>
          <w:rFonts w:ascii="Times New Roman" w:hAnsi="Times New Roman" w:cs="Times New Roman"/>
          <w:sz w:val="28"/>
          <w:szCs w:val="28"/>
        </w:rPr>
      </w:pPr>
    </w:p>
    <w:p w:rsidR="00B64CDF" w:rsidRPr="00B64CDF" w:rsidRDefault="00B64CDF" w:rsidP="004E6406">
      <w:pPr>
        <w:pStyle w:val="ListParagraph"/>
        <w:ind w:left="0"/>
        <w:jc w:val="both"/>
        <w:rPr>
          <w:rFonts w:ascii="Times New Roman" w:hAnsi="Times New Roman" w:cs="Times New Roman"/>
          <w:sz w:val="28"/>
          <w:szCs w:val="28"/>
        </w:rPr>
      </w:pPr>
    </w:p>
    <w:sectPr w:rsidR="00B64CDF" w:rsidRPr="00B64CDF" w:rsidSect="0090240B">
      <w:headerReference w:type="default" r:id="rId8"/>
      <w:pgSz w:w="12240" w:h="15840"/>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EE7" w:rsidRDefault="00701EE7" w:rsidP="0090240B">
      <w:pPr>
        <w:spacing w:after="0" w:line="240" w:lineRule="auto"/>
      </w:pPr>
      <w:r>
        <w:separator/>
      </w:r>
    </w:p>
  </w:endnote>
  <w:endnote w:type="continuationSeparator" w:id="0">
    <w:p w:rsidR="00701EE7" w:rsidRDefault="00701EE7" w:rsidP="00902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EE7" w:rsidRDefault="00701EE7" w:rsidP="0090240B">
      <w:pPr>
        <w:spacing w:after="0" w:line="240" w:lineRule="auto"/>
      </w:pPr>
      <w:r>
        <w:separator/>
      </w:r>
    </w:p>
  </w:footnote>
  <w:footnote w:type="continuationSeparator" w:id="0">
    <w:p w:rsidR="00701EE7" w:rsidRDefault="00701EE7" w:rsidP="00902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625043"/>
      <w:docPartObj>
        <w:docPartGallery w:val="Page Numbers (Top of Page)"/>
        <w:docPartUnique/>
      </w:docPartObj>
    </w:sdtPr>
    <w:sdtEndPr>
      <w:rPr>
        <w:rFonts w:ascii="Times New Roman" w:hAnsi="Times New Roman" w:cs="Times New Roman"/>
        <w:noProof/>
        <w:sz w:val="26"/>
        <w:szCs w:val="26"/>
      </w:rPr>
    </w:sdtEndPr>
    <w:sdtContent>
      <w:p w:rsidR="0090240B" w:rsidRPr="0090240B" w:rsidRDefault="0090240B">
        <w:pPr>
          <w:pStyle w:val="Header"/>
          <w:jc w:val="center"/>
          <w:rPr>
            <w:rFonts w:ascii="Times New Roman" w:hAnsi="Times New Roman" w:cs="Times New Roman"/>
            <w:sz w:val="26"/>
            <w:szCs w:val="26"/>
          </w:rPr>
        </w:pPr>
        <w:r w:rsidRPr="0090240B">
          <w:rPr>
            <w:rFonts w:ascii="Times New Roman" w:hAnsi="Times New Roman" w:cs="Times New Roman"/>
            <w:sz w:val="26"/>
            <w:szCs w:val="26"/>
          </w:rPr>
          <w:fldChar w:fldCharType="begin"/>
        </w:r>
        <w:r w:rsidRPr="0090240B">
          <w:rPr>
            <w:rFonts w:ascii="Times New Roman" w:hAnsi="Times New Roman" w:cs="Times New Roman"/>
            <w:sz w:val="26"/>
            <w:szCs w:val="26"/>
          </w:rPr>
          <w:instrText xml:space="preserve"> PAGE   \* MERGEFORMAT </w:instrText>
        </w:r>
        <w:r w:rsidRPr="0090240B">
          <w:rPr>
            <w:rFonts w:ascii="Times New Roman" w:hAnsi="Times New Roman" w:cs="Times New Roman"/>
            <w:sz w:val="26"/>
            <w:szCs w:val="26"/>
          </w:rPr>
          <w:fldChar w:fldCharType="separate"/>
        </w:r>
        <w:r>
          <w:rPr>
            <w:rFonts w:ascii="Times New Roman" w:hAnsi="Times New Roman" w:cs="Times New Roman"/>
            <w:noProof/>
            <w:sz w:val="26"/>
            <w:szCs w:val="26"/>
          </w:rPr>
          <w:t>3</w:t>
        </w:r>
        <w:r w:rsidRPr="0090240B">
          <w:rPr>
            <w:rFonts w:ascii="Times New Roman" w:hAnsi="Times New Roman" w:cs="Times New Roman"/>
            <w:noProof/>
            <w:sz w:val="26"/>
            <w:szCs w:val="26"/>
          </w:rPr>
          <w:fldChar w:fldCharType="end"/>
        </w:r>
      </w:p>
    </w:sdtContent>
  </w:sdt>
  <w:p w:rsidR="0090240B" w:rsidRPr="0090240B" w:rsidRDefault="0090240B">
    <w:pPr>
      <w:pStyle w:val="Header"/>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200D4"/>
    <w:multiLevelType w:val="hybridMultilevel"/>
    <w:tmpl w:val="78967B60"/>
    <w:lvl w:ilvl="0" w:tplc="099280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690"/>
    <w:rsid w:val="00010023"/>
    <w:rsid w:val="000E472F"/>
    <w:rsid w:val="001B422C"/>
    <w:rsid w:val="002A5DA9"/>
    <w:rsid w:val="003117C4"/>
    <w:rsid w:val="00313708"/>
    <w:rsid w:val="003C5797"/>
    <w:rsid w:val="004014DC"/>
    <w:rsid w:val="0040661B"/>
    <w:rsid w:val="004C3041"/>
    <w:rsid w:val="004E6406"/>
    <w:rsid w:val="00507C31"/>
    <w:rsid w:val="00661690"/>
    <w:rsid w:val="00695B1A"/>
    <w:rsid w:val="00701EE7"/>
    <w:rsid w:val="0071212B"/>
    <w:rsid w:val="0078457C"/>
    <w:rsid w:val="007B2987"/>
    <w:rsid w:val="00865331"/>
    <w:rsid w:val="008A58CF"/>
    <w:rsid w:val="00901B02"/>
    <w:rsid w:val="0090240B"/>
    <w:rsid w:val="009251F0"/>
    <w:rsid w:val="00A314AD"/>
    <w:rsid w:val="00A476C1"/>
    <w:rsid w:val="00A94053"/>
    <w:rsid w:val="00B2651E"/>
    <w:rsid w:val="00B64CDF"/>
    <w:rsid w:val="00BA03A7"/>
    <w:rsid w:val="00CC3F64"/>
    <w:rsid w:val="00D62A88"/>
    <w:rsid w:val="00D82332"/>
    <w:rsid w:val="00ED7129"/>
    <w:rsid w:val="00FD19AC"/>
    <w:rsid w:val="00FF7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690"/>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16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422C"/>
    <w:pPr>
      <w:ind w:left="720"/>
      <w:contextualSpacing/>
    </w:pPr>
  </w:style>
  <w:style w:type="paragraph" w:styleId="Header">
    <w:name w:val="header"/>
    <w:basedOn w:val="Normal"/>
    <w:link w:val="HeaderChar"/>
    <w:uiPriority w:val="99"/>
    <w:unhideWhenUsed/>
    <w:rsid w:val="00902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40B"/>
  </w:style>
  <w:style w:type="paragraph" w:styleId="Footer">
    <w:name w:val="footer"/>
    <w:basedOn w:val="Normal"/>
    <w:link w:val="FooterChar"/>
    <w:uiPriority w:val="99"/>
    <w:unhideWhenUsed/>
    <w:rsid w:val="00902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4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690"/>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16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422C"/>
    <w:pPr>
      <w:ind w:left="720"/>
      <w:contextualSpacing/>
    </w:pPr>
  </w:style>
  <w:style w:type="paragraph" w:styleId="Header">
    <w:name w:val="header"/>
    <w:basedOn w:val="Normal"/>
    <w:link w:val="HeaderChar"/>
    <w:uiPriority w:val="99"/>
    <w:unhideWhenUsed/>
    <w:rsid w:val="00902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40B"/>
  </w:style>
  <w:style w:type="paragraph" w:styleId="Footer">
    <w:name w:val="footer"/>
    <w:basedOn w:val="Normal"/>
    <w:link w:val="FooterChar"/>
    <w:uiPriority w:val="99"/>
    <w:unhideWhenUsed/>
    <w:rsid w:val="00902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260183">
      <w:bodyDiv w:val="1"/>
      <w:marLeft w:val="0"/>
      <w:marRight w:val="0"/>
      <w:marTop w:val="0"/>
      <w:marBottom w:val="0"/>
      <w:divBdr>
        <w:top w:val="none" w:sz="0" w:space="0" w:color="auto"/>
        <w:left w:val="none" w:sz="0" w:space="0" w:color="auto"/>
        <w:bottom w:val="none" w:sz="0" w:space="0" w:color="auto"/>
        <w:right w:val="none" w:sz="0" w:space="0" w:color="auto"/>
      </w:divBdr>
    </w:div>
    <w:div w:id="149352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3</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23</cp:revision>
  <dcterms:created xsi:type="dcterms:W3CDTF">2023-07-06T00:59:00Z</dcterms:created>
  <dcterms:modified xsi:type="dcterms:W3CDTF">2023-07-07T10:57:00Z</dcterms:modified>
</cp:coreProperties>
</file>