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48"/>
        <w:gridCol w:w="5740"/>
      </w:tblGrid>
      <w:tr w:rsidR="002C1BFE">
        <w:trPr>
          <w:trHeight w:val="80"/>
        </w:trPr>
        <w:tc>
          <w:tcPr>
            <w:tcW w:w="3748" w:type="dxa"/>
          </w:tcPr>
          <w:p w:rsidR="002C1BFE" w:rsidRDefault="003B25FC">
            <w:pPr>
              <w:jc w:val="center"/>
              <w:rPr>
                <w:b/>
                <w:bCs/>
                <w:sz w:val="26"/>
                <w:szCs w:val="26"/>
              </w:rPr>
            </w:pPr>
            <w:bookmarkStart w:id="0" w:name="_GoBack"/>
            <w:bookmarkEnd w:id="0"/>
            <w:r>
              <w:rPr>
                <w:b/>
                <w:bCs/>
                <w:sz w:val="26"/>
                <w:szCs w:val="26"/>
              </w:rPr>
              <w:t>ỦY BAN NHÂN DÂN</w:t>
            </w:r>
          </w:p>
          <w:p w:rsidR="002C1BFE" w:rsidRPr="00F84988" w:rsidRDefault="003B25FC">
            <w:pPr>
              <w:spacing w:after="200" w:line="276" w:lineRule="auto"/>
              <w:jc w:val="center"/>
              <w:rPr>
                <w:b/>
                <w:bCs/>
                <w:sz w:val="26"/>
                <w:szCs w:val="26"/>
              </w:rPr>
            </w:pPr>
            <w:r>
              <w:rPr>
                <w:b/>
                <w:bCs/>
                <w:sz w:val="26"/>
                <w:szCs w:val="26"/>
              </w:rPr>
              <w:t>PHƯỜNG THẠCH LINH</w:t>
            </w:r>
          </w:p>
          <w:p w:rsidR="002C1BFE" w:rsidRPr="00F84988" w:rsidRDefault="003B25FC">
            <w:pPr>
              <w:spacing w:after="200" w:line="276" w:lineRule="auto"/>
              <w:jc w:val="center"/>
              <w:rPr>
                <w:sz w:val="26"/>
                <w:szCs w:val="26"/>
              </w:rPr>
            </w:pPr>
            <w:r w:rsidRPr="00F84988">
              <w:rPr>
                <w:noProof/>
                <w:sz w:val="26"/>
                <w:szCs w:val="26"/>
              </w:rPr>
              <mc:AlternateContent>
                <mc:Choice Requires="wps">
                  <w:drawing>
                    <wp:anchor distT="0" distB="0" distL="114300" distR="114300" simplePos="0" relativeHeight="251662336" behindDoc="0" locked="0" layoutInCell="1" allowOverlap="1" wp14:anchorId="77EF83C4" wp14:editId="3A9EF0DD">
                      <wp:simplePos x="0" y="0"/>
                      <wp:positionH relativeFrom="column">
                        <wp:posOffset>692150</wp:posOffset>
                      </wp:positionH>
                      <wp:positionV relativeFrom="paragraph">
                        <wp:posOffset>10795</wp:posOffset>
                      </wp:positionV>
                      <wp:extent cx="761365" cy="0"/>
                      <wp:effectExtent l="6350" t="10795" r="13335" b="825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1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85pt" to="114.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ZopEgIAACc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"/>
                  </w:pict>
                </mc:Fallback>
              </mc:AlternateContent>
            </w:r>
          </w:p>
          <w:p w:rsidR="002C1BFE" w:rsidRDefault="003B25FC">
            <w:pPr>
              <w:jc w:val="center"/>
              <w:rPr>
                <w:sz w:val="28"/>
                <w:szCs w:val="28"/>
              </w:rPr>
            </w:pPr>
            <w:r w:rsidRPr="00F84988">
              <w:rPr>
                <w:sz w:val="26"/>
                <w:szCs w:val="26"/>
              </w:rPr>
              <w:t>Số:       /TTr-UBND</w:t>
            </w:r>
          </w:p>
        </w:tc>
        <w:tc>
          <w:tcPr>
            <w:tcW w:w="5740" w:type="dxa"/>
          </w:tcPr>
          <w:p w:rsidR="002C1BFE" w:rsidRDefault="003B25FC">
            <w:pPr>
              <w:jc w:val="center"/>
              <w:rPr>
                <w:b/>
                <w:bCs/>
                <w:sz w:val="26"/>
                <w:szCs w:val="26"/>
              </w:rPr>
            </w:pPr>
            <w:r>
              <w:rPr>
                <w:b/>
                <w:bCs/>
                <w:sz w:val="26"/>
                <w:szCs w:val="26"/>
              </w:rPr>
              <w:t>CỘNG HÒA XÃ HỘI CHỦ NGHĨA VIỆT NAM</w:t>
            </w:r>
          </w:p>
          <w:p w:rsidR="002C1BFE" w:rsidRDefault="003B25FC">
            <w:pPr>
              <w:jc w:val="center"/>
              <w:rPr>
                <w:b/>
                <w:bCs/>
                <w:sz w:val="28"/>
                <w:szCs w:val="28"/>
              </w:rPr>
            </w:pPr>
            <w:r>
              <w:rPr>
                <w:b/>
                <w:bCs/>
                <w:sz w:val="28"/>
                <w:szCs w:val="28"/>
              </w:rPr>
              <w:t>Độc lập - Tự do - Hạnh Phúc</w:t>
            </w:r>
          </w:p>
          <w:p w:rsidR="002C1BFE" w:rsidRDefault="003B25FC">
            <w:pPr>
              <w:jc w:val="center"/>
              <w:rPr>
                <w:i/>
                <w:iCs/>
                <w:sz w:val="28"/>
                <w:szCs w:val="28"/>
              </w:rPr>
            </w:pPr>
            <w:r>
              <w:rPr>
                <w:i/>
                <w:iCs/>
                <w:noProof/>
                <w:szCs w:val="28"/>
              </w:rPr>
              <mc:AlternateContent>
                <mc:Choice Requires="wps">
                  <w:drawing>
                    <wp:anchor distT="0" distB="0" distL="114300" distR="114300" simplePos="0" relativeHeight="251661312" behindDoc="0" locked="0" layoutInCell="1" allowOverlap="1" wp14:anchorId="7E8B0F18" wp14:editId="37CF107E">
                      <wp:simplePos x="0" y="0"/>
                      <wp:positionH relativeFrom="column">
                        <wp:posOffset>665480</wp:posOffset>
                      </wp:positionH>
                      <wp:positionV relativeFrom="paragraph">
                        <wp:posOffset>5715</wp:posOffset>
                      </wp:positionV>
                      <wp:extent cx="2145665" cy="0"/>
                      <wp:effectExtent l="8255" t="5715" r="8255" b="1333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4pt,.45pt" to="221.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43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"/>
                  </w:pict>
                </mc:Fallback>
              </mc:AlternateContent>
            </w:r>
            <w:r>
              <w:rPr>
                <w:i/>
                <w:iCs/>
                <w:sz w:val="28"/>
                <w:szCs w:val="28"/>
              </w:rPr>
              <w:t xml:space="preserve">    </w:t>
            </w:r>
          </w:p>
          <w:p w:rsidR="002C1BFE" w:rsidRDefault="003B25FC">
            <w:pPr>
              <w:jc w:val="center"/>
              <w:rPr>
                <w:i/>
                <w:iCs/>
                <w:sz w:val="28"/>
                <w:szCs w:val="28"/>
              </w:rPr>
            </w:pPr>
            <w:r>
              <w:rPr>
                <w:i/>
                <w:iCs/>
                <w:sz w:val="28"/>
                <w:szCs w:val="28"/>
              </w:rPr>
              <w:t xml:space="preserve"> Thạch Linh, ngày 19 tháng 11 năm 2024</w:t>
            </w:r>
          </w:p>
        </w:tc>
      </w:tr>
    </w:tbl>
    <w:p w:rsidR="002C1BFE" w:rsidRDefault="002C1BFE">
      <w:pPr>
        <w:spacing w:after="0" w:line="240" w:lineRule="auto"/>
        <w:jc w:val="center"/>
        <w:rPr>
          <w:b/>
          <w:bCs/>
          <w:sz w:val="10"/>
          <w:szCs w:val="28"/>
        </w:rPr>
      </w:pPr>
    </w:p>
    <w:p w:rsidR="002C1BFE" w:rsidRDefault="002C1BFE">
      <w:pPr>
        <w:spacing w:after="0" w:line="240" w:lineRule="auto"/>
        <w:jc w:val="center"/>
        <w:rPr>
          <w:b/>
          <w:bCs/>
          <w:sz w:val="20"/>
          <w:szCs w:val="28"/>
        </w:rPr>
      </w:pPr>
    </w:p>
    <w:p w:rsidR="002C1BFE" w:rsidRDefault="003B25FC">
      <w:pPr>
        <w:spacing w:after="0" w:line="240" w:lineRule="auto"/>
        <w:jc w:val="center"/>
        <w:rPr>
          <w:b/>
          <w:bCs/>
          <w:szCs w:val="28"/>
        </w:rPr>
      </w:pPr>
      <w:r>
        <w:rPr>
          <w:b/>
          <w:bCs/>
          <w:szCs w:val="28"/>
        </w:rPr>
        <w:t>T</w:t>
      </w:r>
      <w:r>
        <w:rPr>
          <w:b/>
          <w:bCs/>
          <w:szCs w:val="28"/>
        </w:rPr>
        <w:t>Ờ</w:t>
      </w:r>
      <w:r>
        <w:rPr>
          <w:b/>
          <w:bCs/>
          <w:szCs w:val="28"/>
        </w:rPr>
        <w:t xml:space="preserve"> TRÌNH</w:t>
      </w:r>
    </w:p>
    <w:p w:rsidR="002C1BFE" w:rsidRDefault="003B25FC">
      <w:pPr>
        <w:spacing w:after="0" w:line="240" w:lineRule="auto"/>
        <w:jc w:val="center"/>
        <w:rPr>
          <w:b/>
          <w:szCs w:val="28"/>
        </w:rPr>
      </w:pPr>
      <w:r>
        <w:rPr>
          <w:b/>
          <w:szCs w:val="28"/>
        </w:rPr>
        <w:t>V</w:t>
      </w:r>
      <w:r>
        <w:rPr>
          <w:b/>
          <w:szCs w:val="28"/>
        </w:rPr>
        <w:t>ề</w:t>
      </w:r>
      <w:r>
        <w:rPr>
          <w:b/>
          <w:szCs w:val="28"/>
        </w:rPr>
        <w:t xml:space="preserve"> vi</w:t>
      </w:r>
      <w:r>
        <w:rPr>
          <w:b/>
          <w:szCs w:val="28"/>
        </w:rPr>
        <w:t>ệ</w:t>
      </w:r>
      <w:r>
        <w:rPr>
          <w:b/>
          <w:szCs w:val="28"/>
        </w:rPr>
        <w:t>c đ</w:t>
      </w:r>
      <w:r>
        <w:rPr>
          <w:b/>
          <w:szCs w:val="28"/>
        </w:rPr>
        <w:t>ề</w:t>
      </w:r>
      <w:r>
        <w:rPr>
          <w:b/>
          <w:szCs w:val="28"/>
        </w:rPr>
        <w:t xml:space="preserve"> ngh</w:t>
      </w:r>
      <w:r>
        <w:rPr>
          <w:b/>
          <w:szCs w:val="28"/>
        </w:rPr>
        <w:t>ị</w:t>
      </w:r>
      <w:r>
        <w:rPr>
          <w:b/>
          <w:szCs w:val="28"/>
        </w:rPr>
        <w:t xml:space="preserve"> th</w:t>
      </w:r>
      <w:r>
        <w:rPr>
          <w:b/>
          <w:szCs w:val="28"/>
        </w:rPr>
        <w:t>ẩ</w:t>
      </w:r>
      <w:r>
        <w:rPr>
          <w:b/>
          <w:szCs w:val="28"/>
        </w:rPr>
        <w:t>m đ</w:t>
      </w:r>
      <w:r>
        <w:rPr>
          <w:b/>
          <w:szCs w:val="28"/>
        </w:rPr>
        <w:t>ị</w:t>
      </w:r>
      <w:r>
        <w:rPr>
          <w:b/>
          <w:szCs w:val="28"/>
        </w:rPr>
        <w:t>nh, phê duy</w:t>
      </w:r>
      <w:r>
        <w:rPr>
          <w:b/>
          <w:szCs w:val="28"/>
        </w:rPr>
        <w:t>ệ</w:t>
      </w:r>
      <w:r>
        <w:rPr>
          <w:b/>
          <w:szCs w:val="28"/>
        </w:rPr>
        <w:t>t k</w:t>
      </w:r>
      <w:r>
        <w:rPr>
          <w:b/>
          <w:szCs w:val="28"/>
        </w:rPr>
        <w:t>ế</w:t>
      </w:r>
      <w:r>
        <w:rPr>
          <w:b/>
          <w:szCs w:val="28"/>
        </w:rPr>
        <w:t>t qu</w:t>
      </w:r>
      <w:r>
        <w:rPr>
          <w:b/>
          <w:szCs w:val="28"/>
        </w:rPr>
        <w:t>ả</w:t>
      </w:r>
      <w:r>
        <w:rPr>
          <w:b/>
          <w:szCs w:val="28"/>
        </w:rPr>
        <w:t xml:space="preserve"> </w:t>
      </w:r>
      <w:r>
        <w:rPr>
          <w:b/>
          <w:szCs w:val="28"/>
          <w:lang w:val="vi-VN"/>
        </w:rPr>
        <w:t>rà soát h</w:t>
      </w:r>
      <w:r>
        <w:rPr>
          <w:b/>
          <w:szCs w:val="28"/>
          <w:lang w:val="vi-VN"/>
        </w:rPr>
        <w:t>ộ</w:t>
      </w:r>
      <w:r>
        <w:rPr>
          <w:b/>
          <w:szCs w:val="28"/>
          <w:lang w:val="vi-VN"/>
        </w:rPr>
        <w:t xml:space="preserve"> nghèo, </w:t>
      </w:r>
    </w:p>
    <w:p w:rsidR="002C1BFE" w:rsidRDefault="003B25FC">
      <w:pPr>
        <w:spacing w:after="0" w:line="240" w:lineRule="auto"/>
        <w:jc w:val="center"/>
        <w:rPr>
          <w:b/>
          <w:szCs w:val="28"/>
        </w:rPr>
      </w:pPr>
      <w:r>
        <w:rPr>
          <w:b/>
          <w:szCs w:val="28"/>
          <w:lang w:val="vi-VN"/>
        </w:rPr>
        <w:t>h</w:t>
      </w:r>
      <w:r>
        <w:rPr>
          <w:b/>
          <w:szCs w:val="28"/>
          <w:lang w:val="vi-VN"/>
        </w:rPr>
        <w:t>ộ</w:t>
      </w:r>
      <w:r>
        <w:rPr>
          <w:b/>
          <w:szCs w:val="28"/>
          <w:lang w:val="vi-VN"/>
        </w:rPr>
        <w:t xml:space="preserve"> c</w:t>
      </w:r>
      <w:r>
        <w:rPr>
          <w:b/>
          <w:szCs w:val="28"/>
          <w:lang w:val="vi-VN"/>
        </w:rPr>
        <w:t>ậ</w:t>
      </w:r>
      <w:r>
        <w:rPr>
          <w:b/>
          <w:szCs w:val="28"/>
          <w:lang w:val="vi-VN"/>
        </w:rPr>
        <w:t xml:space="preserve">n nghèo </w:t>
      </w:r>
      <w:r>
        <w:rPr>
          <w:b/>
          <w:szCs w:val="28"/>
        </w:rPr>
        <w:t>cu</w:t>
      </w:r>
      <w:r>
        <w:rPr>
          <w:b/>
          <w:szCs w:val="28"/>
        </w:rPr>
        <w:t>ố</w:t>
      </w:r>
      <w:r>
        <w:rPr>
          <w:b/>
          <w:szCs w:val="28"/>
        </w:rPr>
        <w:t>i năm 2024</w:t>
      </w:r>
    </w:p>
    <w:p w:rsidR="002C1BFE" w:rsidRDefault="003B25FC">
      <w:pPr>
        <w:spacing w:after="0" w:line="240" w:lineRule="auto"/>
        <w:jc w:val="center"/>
        <w:rPr>
          <w:b/>
          <w:szCs w:val="28"/>
        </w:rPr>
      </w:pPr>
      <w:r>
        <w:rPr>
          <w:b/>
          <w:noProof/>
          <w:szCs w:val="28"/>
        </w:rPr>
        <mc:AlternateContent>
          <mc:Choice Requires="wps">
            <w:drawing>
              <wp:anchor distT="0" distB="0" distL="114300" distR="114300" simplePos="0" relativeHeight="251660288" behindDoc="0" locked="0" layoutInCell="1" allowOverlap="1" wp14:anchorId="1DB88685" wp14:editId="4B0D6080">
                <wp:simplePos x="0" y="0"/>
                <wp:positionH relativeFrom="column">
                  <wp:posOffset>2101215</wp:posOffset>
                </wp:positionH>
                <wp:positionV relativeFrom="paragraph">
                  <wp:posOffset>24130</wp:posOffset>
                </wp:positionV>
                <wp:extent cx="1514475" cy="0"/>
                <wp:effectExtent l="0" t="0" r="952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4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45pt,1.9pt" to="284.7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CMZ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"/>
            </w:pict>
          </mc:Fallback>
        </mc:AlternateContent>
      </w:r>
    </w:p>
    <w:p w:rsidR="002C1BFE" w:rsidRDefault="003B25FC">
      <w:pPr>
        <w:spacing w:after="0" w:line="240" w:lineRule="auto"/>
        <w:ind w:firstLine="544"/>
        <w:jc w:val="both"/>
        <w:rPr>
          <w:bCs/>
          <w:sz w:val="14"/>
          <w:szCs w:val="28"/>
        </w:rPr>
      </w:pPr>
      <w:r>
        <w:rPr>
          <w:bCs/>
          <w:szCs w:val="28"/>
        </w:rPr>
        <w:tab/>
      </w:r>
      <w:r>
        <w:rPr>
          <w:bCs/>
          <w:szCs w:val="28"/>
        </w:rPr>
        <w:tab/>
      </w:r>
      <w:r>
        <w:rPr>
          <w:bCs/>
          <w:szCs w:val="28"/>
        </w:rPr>
        <w:tab/>
      </w:r>
    </w:p>
    <w:p w:rsidR="002C1BFE" w:rsidRDefault="003B25FC">
      <w:pPr>
        <w:spacing w:after="0" w:line="240" w:lineRule="auto"/>
        <w:ind w:left="1440"/>
        <w:jc w:val="both"/>
        <w:rPr>
          <w:bCs/>
          <w:szCs w:val="28"/>
        </w:rPr>
      </w:pPr>
      <w:r>
        <w:rPr>
          <w:bCs/>
          <w:szCs w:val="28"/>
        </w:rPr>
        <w:t>Kính g</w:t>
      </w:r>
      <w:r>
        <w:rPr>
          <w:bCs/>
          <w:szCs w:val="28"/>
        </w:rPr>
        <w:t>ử</w:t>
      </w:r>
      <w:r>
        <w:rPr>
          <w:bCs/>
          <w:szCs w:val="28"/>
        </w:rPr>
        <w:t xml:space="preserve">i: </w:t>
      </w:r>
      <w:r>
        <w:rPr>
          <w:bCs/>
          <w:szCs w:val="28"/>
        </w:rPr>
        <w:tab/>
        <w:t>- UBND Thành ph</w:t>
      </w:r>
      <w:r>
        <w:rPr>
          <w:bCs/>
          <w:szCs w:val="28"/>
        </w:rPr>
        <w:t>ố</w:t>
      </w:r>
      <w:r>
        <w:rPr>
          <w:bCs/>
          <w:szCs w:val="28"/>
        </w:rPr>
        <w:t xml:space="preserve"> Hà Tĩnh;</w:t>
      </w:r>
    </w:p>
    <w:p w:rsidR="002C1BFE" w:rsidRDefault="003B25FC">
      <w:pPr>
        <w:spacing w:after="0" w:line="240" w:lineRule="auto"/>
        <w:ind w:left="2160"/>
        <w:jc w:val="both"/>
        <w:rPr>
          <w:bCs/>
          <w:szCs w:val="28"/>
        </w:rPr>
      </w:pPr>
      <w:r>
        <w:rPr>
          <w:bCs/>
          <w:szCs w:val="28"/>
        </w:rPr>
        <w:t xml:space="preserve">      </w:t>
      </w:r>
      <w:r>
        <w:rPr>
          <w:bCs/>
          <w:szCs w:val="28"/>
        </w:rPr>
        <w:tab/>
        <w:t>- Phòng Lao đ</w:t>
      </w:r>
      <w:r>
        <w:rPr>
          <w:bCs/>
          <w:szCs w:val="28"/>
        </w:rPr>
        <w:t>ộ</w:t>
      </w:r>
      <w:r>
        <w:rPr>
          <w:bCs/>
          <w:szCs w:val="28"/>
        </w:rPr>
        <w:t>ng-TB và XH thành ph</w:t>
      </w:r>
      <w:r>
        <w:rPr>
          <w:bCs/>
          <w:szCs w:val="28"/>
        </w:rPr>
        <w:t>ố</w:t>
      </w:r>
      <w:r>
        <w:rPr>
          <w:bCs/>
          <w:szCs w:val="28"/>
        </w:rPr>
        <w:t>.</w:t>
      </w:r>
    </w:p>
    <w:p w:rsidR="002C1BFE" w:rsidRDefault="002C1BFE">
      <w:pPr>
        <w:spacing w:after="0" w:line="240" w:lineRule="auto"/>
        <w:ind w:firstLine="544"/>
        <w:jc w:val="both"/>
        <w:rPr>
          <w:bCs/>
          <w:sz w:val="24"/>
          <w:szCs w:val="28"/>
        </w:rPr>
      </w:pPr>
    </w:p>
    <w:p w:rsidR="002C1BFE" w:rsidRDefault="003B25FC">
      <w:pPr>
        <w:pStyle w:val="BodyTextFirstIndent"/>
        <w:spacing w:after="0" w:line="240" w:lineRule="atLeast"/>
        <w:ind w:firstLine="720"/>
        <w:jc w:val="both"/>
        <w:rPr>
          <w:szCs w:val="28"/>
          <w:lang w:val="vi-VN"/>
        </w:rPr>
      </w:pPr>
      <w:r>
        <w:rPr>
          <w:szCs w:val="28"/>
          <w:lang w:val="vi-VN"/>
        </w:rPr>
        <w:t>Căn cứ Nghị định số 07/2021/NĐ-CP ngày 27/01/2021 của Chính phủ quy định chuẩn nghèo đa chiều giai đoạn 2021-2025;</w:t>
      </w:r>
    </w:p>
    <w:p w:rsidR="002C1BFE" w:rsidRDefault="003B25FC">
      <w:pPr>
        <w:pStyle w:val="BodyTextFirstIndent"/>
        <w:spacing w:after="0" w:line="240" w:lineRule="atLeast"/>
        <w:ind w:firstLine="720"/>
        <w:jc w:val="both"/>
        <w:rPr>
          <w:szCs w:val="28"/>
          <w:lang w:val="en-US"/>
        </w:rPr>
      </w:pPr>
      <w:r>
        <w:rPr>
          <w:szCs w:val="28"/>
          <w:lang w:val="vi-VN"/>
        </w:rPr>
        <w:t xml:space="preserve">Căn cứ Quyết định số 24/2021/QĐ-TTg </w:t>
      </w:r>
      <w:r>
        <w:rPr>
          <w:szCs w:val="28"/>
          <w:lang w:val="vi-VN"/>
        </w:rPr>
        <w:t>ngày 16/7/2021 của Thủ tướng Chính phủ quy định quy trình rà soát hộ nghèo, hộ cận nghèo hàng năm và quy trình xác định hộ làm nông nghiệp, lâm nghiệp, ngư nghiệp và diêm nghiệp có mức sống trung bình giai đoạn 2022-2025;</w:t>
      </w:r>
    </w:p>
    <w:p w:rsidR="002C1BFE" w:rsidRDefault="003B25FC">
      <w:pPr>
        <w:shd w:val="clear" w:color="auto" w:fill="FFFFFF"/>
        <w:spacing w:after="0"/>
        <w:ind w:firstLine="454"/>
        <w:jc w:val="both"/>
        <w:rPr>
          <w:i/>
          <w:noProof/>
        </w:rPr>
      </w:pPr>
      <w:r>
        <w:rPr>
          <w:szCs w:val="28"/>
        </w:rPr>
        <w:t>Căn c</w:t>
      </w:r>
      <w:r>
        <w:rPr>
          <w:szCs w:val="28"/>
        </w:rPr>
        <w:t>ứ</w:t>
      </w:r>
      <w:r>
        <w:rPr>
          <w:szCs w:val="28"/>
        </w:rPr>
        <w:t xml:space="preserve"> Thông tư s</w:t>
      </w:r>
      <w:r>
        <w:rPr>
          <w:szCs w:val="28"/>
        </w:rPr>
        <w:t>ố</w:t>
      </w:r>
      <w:r>
        <w:rPr>
          <w:szCs w:val="28"/>
        </w:rPr>
        <w:t xml:space="preserve"> 07/2021/TT-BLĐT</w:t>
      </w:r>
      <w:r>
        <w:rPr>
          <w:szCs w:val="28"/>
        </w:rPr>
        <w:t>BXH ngày 18/7/2021</w:t>
      </w:r>
      <w:r>
        <w:rPr>
          <w:bCs/>
          <w:szCs w:val="28"/>
        </w:rPr>
        <w:t xml:space="preserve"> c</w:t>
      </w:r>
      <w:r>
        <w:rPr>
          <w:bCs/>
          <w:szCs w:val="28"/>
        </w:rPr>
        <w:t>ủ</w:t>
      </w:r>
      <w:r>
        <w:rPr>
          <w:bCs/>
          <w:szCs w:val="28"/>
        </w:rPr>
        <w:t>a B</w:t>
      </w:r>
      <w:r>
        <w:rPr>
          <w:bCs/>
          <w:szCs w:val="28"/>
        </w:rPr>
        <w:t>ộ</w:t>
      </w:r>
      <w:r>
        <w:rPr>
          <w:bCs/>
          <w:szCs w:val="28"/>
        </w:rPr>
        <w:t xml:space="preserve"> Lao đ</w:t>
      </w:r>
      <w:r>
        <w:rPr>
          <w:bCs/>
          <w:szCs w:val="28"/>
        </w:rPr>
        <w:t>ộ</w:t>
      </w:r>
      <w:r>
        <w:rPr>
          <w:bCs/>
          <w:szCs w:val="28"/>
        </w:rPr>
        <w:t>ng - Thương binh và Xã h</w:t>
      </w:r>
      <w:r>
        <w:rPr>
          <w:bCs/>
          <w:szCs w:val="28"/>
        </w:rPr>
        <w:t>ộ</w:t>
      </w:r>
      <w:r>
        <w:rPr>
          <w:bCs/>
          <w:szCs w:val="28"/>
        </w:rPr>
        <w:t>i hư</w:t>
      </w:r>
      <w:r>
        <w:rPr>
          <w:bCs/>
          <w:szCs w:val="28"/>
        </w:rPr>
        <w:t>ớ</w:t>
      </w:r>
      <w:r>
        <w:rPr>
          <w:bCs/>
          <w:szCs w:val="28"/>
        </w:rPr>
        <w:t>ng d</w:t>
      </w:r>
      <w:r>
        <w:rPr>
          <w:bCs/>
          <w:szCs w:val="28"/>
        </w:rPr>
        <w:t>ẫ</w:t>
      </w:r>
      <w:r>
        <w:rPr>
          <w:bCs/>
          <w:szCs w:val="28"/>
        </w:rPr>
        <w:t>n phương pháp rà soát, phân lo</w:t>
      </w:r>
      <w:r>
        <w:rPr>
          <w:bCs/>
          <w:szCs w:val="28"/>
        </w:rPr>
        <w:t>ạ</w:t>
      </w:r>
      <w:r>
        <w:rPr>
          <w:bCs/>
          <w:szCs w:val="28"/>
        </w:rPr>
        <w:t>i h</w:t>
      </w:r>
      <w:r>
        <w:rPr>
          <w:bCs/>
          <w:szCs w:val="28"/>
        </w:rPr>
        <w:t>ộ</w:t>
      </w:r>
      <w:r>
        <w:rPr>
          <w:bCs/>
          <w:szCs w:val="28"/>
        </w:rPr>
        <w:t xml:space="preserve"> nghèo, h</w:t>
      </w:r>
      <w:r>
        <w:rPr>
          <w:bCs/>
          <w:szCs w:val="28"/>
        </w:rPr>
        <w:t>ộ</w:t>
      </w:r>
      <w:r>
        <w:rPr>
          <w:bCs/>
          <w:szCs w:val="28"/>
        </w:rPr>
        <w:t xml:space="preserve"> c</w:t>
      </w:r>
      <w:r>
        <w:rPr>
          <w:bCs/>
          <w:szCs w:val="28"/>
        </w:rPr>
        <w:t>ậ</w:t>
      </w:r>
      <w:r>
        <w:rPr>
          <w:bCs/>
          <w:szCs w:val="28"/>
        </w:rPr>
        <w:t>n nghèo; xác đ</w:t>
      </w:r>
      <w:r>
        <w:rPr>
          <w:bCs/>
          <w:szCs w:val="28"/>
        </w:rPr>
        <w:t>ị</w:t>
      </w:r>
      <w:r>
        <w:rPr>
          <w:bCs/>
          <w:szCs w:val="28"/>
        </w:rPr>
        <w:t>nh thu nh</w:t>
      </w:r>
      <w:r>
        <w:rPr>
          <w:bCs/>
          <w:szCs w:val="28"/>
        </w:rPr>
        <w:t>ậ</w:t>
      </w:r>
      <w:r>
        <w:rPr>
          <w:bCs/>
          <w:szCs w:val="28"/>
        </w:rPr>
        <w:t>p c</w:t>
      </w:r>
      <w:r>
        <w:rPr>
          <w:bCs/>
          <w:szCs w:val="28"/>
        </w:rPr>
        <w:t>ủ</w:t>
      </w:r>
      <w:r>
        <w:rPr>
          <w:bCs/>
          <w:szCs w:val="28"/>
        </w:rPr>
        <w:t>a h</w:t>
      </w:r>
      <w:r>
        <w:rPr>
          <w:bCs/>
          <w:szCs w:val="28"/>
        </w:rPr>
        <w:t>ộ</w:t>
      </w:r>
      <w:r>
        <w:rPr>
          <w:bCs/>
          <w:szCs w:val="28"/>
        </w:rPr>
        <w:t xml:space="preserve"> làm nông nghi</w:t>
      </w:r>
      <w:r>
        <w:rPr>
          <w:bCs/>
          <w:szCs w:val="28"/>
        </w:rPr>
        <w:t>ệ</w:t>
      </w:r>
      <w:r>
        <w:rPr>
          <w:bCs/>
          <w:szCs w:val="28"/>
        </w:rPr>
        <w:t>p, lâm nghi</w:t>
      </w:r>
      <w:r>
        <w:rPr>
          <w:bCs/>
          <w:szCs w:val="28"/>
        </w:rPr>
        <w:t>ệ</w:t>
      </w:r>
      <w:r>
        <w:rPr>
          <w:bCs/>
          <w:szCs w:val="28"/>
        </w:rPr>
        <w:t>p, ngư nghi</w:t>
      </w:r>
      <w:r>
        <w:rPr>
          <w:bCs/>
          <w:szCs w:val="28"/>
        </w:rPr>
        <w:t>ệ</w:t>
      </w:r>
      <w:r>
        <w:rPr>
          <w:bCs/>
          <w:szCs w:val="28"/>
        </w:rPr>
        <w:t>p, diêm nghi</w:t>
      </w:r>
      <w:r>
        <w:rPr>
          <w:bCs/>
          <w:szCs w:val="28"/>
        </w:rPr>
        <w:t>ệ</w:t>
      </w:r>
      <w:r>
        <w:rPr>
          <w:bCs/>
          <w:szCs w:val="28"/>
        </w:rPr>
        <w:t>p có m</w:t>
      </w:r>
      <w:r>
        <w:rPr>
          <w:bCs/>
          <w:szCs w:val="28"/>
        </w:rPr>
        <w:t>ứ</w:t>
      </w:r>
      <w:r>
        <w:rPr>
          <w:bCs/>
          <w:szCs w:val="28"/>
        </w:rPr>
        <w:t>c s</w:t>
      </w:r>
      <w:r>
        <w:rPr>
          <w:bCs/>
          <w:szCs w:val="28"/>
        </w:rPr>
        <w:t>ố</w:t>
      </w:r>
      <w:r>
        <w:rPr>
          <w:bCs/>
          <w:szCs w:val="28"/>
        </w:rPr>
        <w:t>ng trung bình giai đo</w:t>
      </w:r>
      <w:r>
        <w:rPr>
          <w:bCs/>
          <w:szCs w:val="28"/>
        </w:rPr>
        <w:t>ạ</w:t>
      </w:r>
      <w:r>
        <w:rPr>
          <w:bCs/>
          <w:szCs w:val="28"/>
        </w:rPr>
        <w:t>n 2022-2025 và m</w:t>
      </w:r>
      <w:r>
        <w:rPr>
          <w:bCs/>
          <w:szCs w:val="28"/>
        </w:rPr>
        <w:t>ẫ</w:t>
      </w:r>
      <w:r>
        <w:rPr>
          <w:bCs/>
          <w:szCs w:val="28"/>
        </w:rPr>
        <w:t>u bi</w:t>
      </w:r>
      <w:r>
        <w:rPr>
          <w:bCs/>
          <w:szCs w:val="28"/>
        </w:rPr>
        <w:t>ể</w:t>
      </w:r>
      <w:r>
        <w:rPr>
          <w:bCs/>
          <w:szCs w:val="28"/>
        </w:rPr>
        <w:t>u</w:t>
      </w:r>
      <w:r>
        <w:rPr>
          <w:bCs/>
          <w:szCs w:val="28"/>
        </w:rPr>
        <w:t xml:space="preserve"> báo cáo; </w:t>
      </w:r>
      <w:r>
        <w:rPr>
          <w:noProof/>
        </w:rPr>
        <w:t>Thông tư s</w:t>
      </w:r>
      <w:r>
        <w:rPr>
          <w:noProof/>
        </w:rPr>
        <w:t>ố</w:t>
      </w:r>
      <w:r>
        <w:rPr>
          <w:noProof/>
        </w:rPr>
        <w:t xml:space="preserve"> 02/2022/TT-BLĐTBXH ngày  30/3/2022 c</w:t>
      </w:r>
      <w:r>
        <w:rPr>
          <w:noProof/>
        </w:rPr>
        <w:t>ủ</w:t>
      </w:r>
      <w:r>
        <w:rPr>
          <w:noProof/>
        </w:rPr>
        <w:t>a B</w:t>
      </w:r>
      <w:r>
        <w:rPr>
          <w:noProof/>
        </w:rPr>
        <w:t>ộ</w:t>
      </w:r>
      <w:r>
        <w:rPr>
          <w:noProof/>
        </w:rPr>
        <w:t xml:space="preserve"> Lao đ</w:t>
      </w:r>
      <w:r>
        <w:rPr>
          <w:noProof/>
        </w:rPr>
        <w:t>ộ</w:t>
      </w:r>
      <w:r>
        <w:rPr>
          <w:noProof/>
        </w:rPr>
        <w:t>ng - Thương binh và Xã h</w:t>
      </w:r>
      <w:r>
        <w:rPr>
          <w:noProof/>
        </w:rPr>
        <w:t>ộ</w:t>
      </w:r>
      <w:r>
        <w:rPr>
          <w:noProof/>
        </w:rPr>
        <w:t>i s</w:t>
      </w:r>
      <w:r>
        <w:rPr>
          <w:noProof/>
        </w:rPr>
        <w:t>ử</w:t>
      </w:r>
      <w:r>
        <w:rPr>
          <w:noProof/>
        </w:rPr>
        <w:t>a đ</w:t>
      </w:r>
      <w:r>
        <w:rPr>
          <w:noProof/>
        </w:rPr>
        <w:t>ổ</w:t>
      </w:r>
      <w:r>
        <w:rPr>
          <w:noProof/>
        </w:rPr>
        <w:t>i, b</w:t>
      </w:r>
      <w:r>
        <w:rPr>
          <w:noProof/>
        </w:rPr>
        <w:t>ổ</w:t>
      </w:r>
      <w:r>
        <w:rPr>
          <w:noProof/>
        </w:rPr>
        <w:t xml:space="preserve"> sung m</w:t>
      </w:r>
      <w:r>
        <w:rPr>
          <w:noProof/>
        </w:rPr>
        <w:t>ộ</w:t>
      </w:r>
      <w:r>
        <w:rPr>
          <w:noProof/>
        </w:rPr>
        <w:t>t s</w:t>
      </w:r>
      <w:r>
        <w:rPr>
          <w:noProof/>
        </w:rPr>
        <w:t>ố</w:t>
      </w:r>
      <w:r>
        <w:rPr>
          <w:noProof/>
        </w:rPr>
        <w:t xml:space="preserve"> n</w:t>
      </w:r>
      <w:r>
        <w:rPr>
          <w:noProof/>
        </w:rPr>
        <w:t>ộ</w:t>
      </w:r>
      <w:r>
        <w:rPr>
          <w:noProof/>
        </w:rPr>
        <w:t>i dung c</w:t>
      </w:r>
      <w:r>
        <w:rPr>
          <w:noProof/>
        </w:rPr>
        <w:t>ủ</w:t>
      </w:r>
      <w:r>
        <w:rPr>
          <w:noProof/>
        </w:rPr>
        <w:t>a Thông tư s</w:t>
      </w:r>
      <w:r>
        <w:rPr>
          <w:noProof/>
        </w:rPr>
        <w:t>ố</w:t>
      </w:r>
      <w:r>
        <w:rPr>
          <w:noProof/>
        </w:rPr>
        <w:t xml:space="preserve"> 07/2021/TT-BLĐTBXH ngày 18/7/2021c</w:t>
      </w:r>
      <w:r>
        <w:rPr>
          <w:noProof/>
        </w:rPr>
        <w:t>ủ</w:t>
      </w:r>
      <w:r>
        <w:rPr>
          <w:noProof/>
        </w:rPr>
        <w:t>a B</w:t>
      </w:r>
      <w:r>
        <w:rPr>
          <w:noProof/>
        </w:rPr>
        <w:t>ộ</w:t>
      </w:r>
      <w:r>
        <w:rPr>
          <w:noProof/>
        </w:rPr>
        <w:t xml:space="preserve"> trư</w:t>
      </w:r>
      <w:r>
        <w:rPr>
          <w:noProof/>
        </w:rPr>
        <w:t>ở</w:t>
      </w:r>
      <w:r>
        <w:rPr>
          <w:noProof/>
        </w:rPr>
        <w:t>ng B</w:t>
      </w:r>
      <w:r>
        <w:rPr>
          <w:noProof/>
        </w:rPr>
        <w:t>ộ</w:t>
      </w:r>
      <w:r>
        <w:rPr>
          <w:noProof/>
        </w:rPr>
        <w:t xml:space="preserve"> Lao đ</w:t>
      </w:r>
      <w:r>
        <w:rPr>
          <w:noProof/>
        </w:rPr>
        <w:t>ộ</w:t>
      </w:r>
      <w:r>
        <w:rPr>
          <w:noProof/>
        </w:rPr>
        <w:t>ng - Thương binh và Xã h</w:t>
      </w:r>
      <w:r>
        <w:rPr>
          <w:noProof/>
        </w:rPr>
        <w:t>ộ</w:t>
      </w:r>
      <w:r>
        <w:rPr>
          <w:noProof/>
        </w:rPr>
        <w:t>i;</w:t>
      </w:r>
    </w:p>
    <w:p w:rsidR="002C1BFE" w:rsidRDefault="003B25FC">
      <w:pPr>
        <w:spacing w:after="0"/>
        <w:ind w:firstLine="544"/>
        <w:jc w:val="both"/>
        <w:rPr>
          <w:rFonts w:eastAsia="Times New Roman" w:cs="Times New Roman"/>
          <w:b/>
          <w:bCs/>
          <w:color w:val="000000"/>
          <w:szCs w:val="28"/>
        </w:rPr>
      </w:pPr>
      <w:r>
        <w:rPr>
          <w:szCs w:val="28"/>
          <w:lang w:val="vi-VN"/>
        </w:rPr>
        <w:t>Căn c</w:t>
      </w:r>
      <w:r>
        <w:rPr>
          <w:szCs w:val="28"/>
          <w:lang w:val="vi-VN"/>
        </w:rPr>
        <w:t>ứ</w:t>
      </w:r>
      <w:r>
        <w:rPr>
          <w:szCs w:val="28"/>
          <w:lang w:val="vi-VN"/>
        </w:rPr>
        <w:t xml:space="preserve"> K</w:t>
      </w:r>
      <w:r>
        <w:rPr>
          <w:szCs w:val="28"/>
          <w:lang w:val="vi-VN"/>
        </w:rPr>
        <w:t>ế</w:t>
      </w:r>
      <w:r>
        <w:rPr>
          <w:szCs w:val="28"/>
          <w:lang w:val="vi-VN"/>
        </w:rPr>
        <w:t xml:space="preserve"> ho</w:t>
      </w:r>
      <w:r>
        <w:rPr>
          <w:szCs w:val="28"/>
          <w:lang w:val="vi-VN"/>
        </w:rPr>
        <w:t>ạ</w:t>
      </w:r>
      <w:r>
        <w:rPr>
          <w:szCs w:val="28"/>
          <w:lang w:val="vi-VN"/>
        </w:rPr>
        <w:t>ch s</w:t>
      </w:r>
      <w:r>
        <w:rPr>
          <w:szCs w:val="28"/>
          <w:lang w:val="vi-VN"/>
        </w:rPr>
        <w:t>ố</w:t>
      </w:r>
      <w:r>
        <w:rPr>
          <w:szCs w:val="28"/>
          <w:lang w:val="vi-VN"/>
        </w:rPr>
        <w:t xml:space="preserve"> </w:t>
      </w:r>
      <w:r>
        <w:rPr>
          <w:szCs w:val="28"/>
        </w:rPr>
        <w:t>116</w:t>
      </w:r>
      <w:r>
        <w:rPr>
          <w:szCs w:val="28"/>
          <w:lang w:val="vi-VN"/>
        </w:rPr>
        <w:t>/KH-</w:t>
      </w:r>
      <w:r>
        <w:rPr>
          <w:szCs w:val="28"/>
          <w:lang w:val="vi-VN"/>
        </w:rPr>
        <w:t xml:space="preserve">UBND ngày </w:t>
      </w:r>
      <w:r>
        <w:rPr>
          <w:szCs w:val="28"/>
        </w:rPr>
        <w:t>26/8/2024</w:t>
      </w:r>
      <w:r>
        <w:rPr>
          <w:szCs w:val="28"/>
          <w:lang w:val="vi-VN"/>
        </w:rPr>
        <w:t xml:space="preserve"> c</w:t>
      </w:r>
      <w:r>
        <w:rPr>
          <w:szCs w:val="28"/>
          <w:lang w:val="vi-VN"/>
        </w:rPr>
        <w:t>ủ</w:t>
      </w:r>
      <w:r>
        <w:rPr>
          <w:szCs w:val="28"/>
          <w:lang w:val="vi-VN"/>
        </w:rPr>
        <w:t xml:space="preserve">a </w:t>
      </w:r>
      <w:r>
        <w:rPr>
          <w:szCs w:val="28"/>
          <w:lang w:val="vi-VN"/>
        </w:rPr>
        <w:t>Ủ</w:t>
      </w:r>
      <w:r>
        <w:rPr>
          <w:szCs w:val="28"/>
          <w:lang w:val="vi-VN"/>
        </w:rPr>
        <w:t>y ban nhân dân thành ph</w:t>
      </w:r>
      <w:r>
        <w:rPr>
          <w:szCs w:val="28"/>
          <w:lang w:val="vi-VN"/>
        </w:rPr>
        <w:t>ố</w:t>
      </w:r>
      <w:r>
        <w:rPr>
          <w:szCs w:val="28"/>
          <w:lang w:val="vi-VN"/>
        </w:rPr>
        <w:t xml:space="preserve"> Hà Tĩnh v</w:t>
      </w:r>
      <w:r>
        <w:rPr>
          <w:szCs w:val="28"/>
          <w:lang w:val="vi-VN"/>
        </w:rPr>
        <w:t>ề</w:t>
      </w:r>
      <w:r>
        <w:rPr>
          <w:szCs w:val="28"/>
          <w:lang w:val="vi-VN"/>
        </w:rPr>
        <w:t xml:space="preserve"> rà soát h</w:t>
      </w:r>
      <w:r>
        <w:rPr>
          <w:szCs w:val="28"/>
          <w:lang w:val="vi-VN"/>
        </w:rPr>
        <w:t>ộ</w:t>
      </w:r>
      <w:r>
        <w:rPr>
          <w:szCs w:val="28"/>
          <w:lang w:val="vi-VN"/>
        </w:rPr>
        <w:t xml:space="preserve"> nghèo, h</w:t>
      </w:r>
      <w:r>
        <w:rPr>
          <w:szCs w:val="28"/>
          <w:lang w:val="vi-VN"/>
        </w:rPr>
        <w:t>ộ</w:t>
      </w:r>
      <w:r>
        <w:rPr>
          <w:szCs w:val="28"/>
          <w:lang w:val="vi-VN"/>
        </w:rPr>
        <w:t xml:space="preserve"> c</w:t>
      </w:r>
      <w:r>
        <w:rPr>
          <w:szCs w:val="28"/>
          <w:lang w:val="vi-VN"/>
        </w:rPr>
        <w:t>ậ</w:t>
      </w:r>
      <w:r>
        <w:rPr>
          <w:szCs w:val="28"/>
          <w:lang w:val="vi-VN"/>
        </w:rPr>
        <w:t>n nghèo và xác đ</w:t>
      </w:r>
      <w:r>
        <w:rPr>
          <w:szCs w:val="28"/>
          <w:lang w:val="vi-VN"/>
        </w:rPr>
        <w:t>ị</w:t>
      </w:r>
      <w:r>
        <w:rPr>
          <w:szCs w:val="28"/>
          <w:lang w:val="vi-VN"/>
        </w:rPr>
        <w:t>nh h</w:t>
      </w:r>
      <w:r>
        <w:rPr>
          <w:szCs w:val="28"/>
          <w:lang w:val="vi-VN"/>
        </w:rPr>
        <w:t>ộ</w:t>
      </w:r>
      <w:r>
        <w:rPr>
          <w:szCs w:val="28"/>
          <w:lang w:val="vi-VN"/>
        </w:rPr>
        <w:t xml:space="preserve"> làm nông nghi</w:t>
      </w:r>
      <w:r>
        <w:rPr>
          <w:szCs w:val="28"/>
          <w:lang w:val="vi-VN"/>
        </w:rPr>
        <w:t>ệ</w:t>
      </w:r>
      <w:r>
        <w:rPr>
          <w:szCs w:val="28"/>
          <w:lang w:val="vi-VN"/>
        </w:rPr>
        <w:t>p, lâm nghi</w:t>
      </w:r>
      <w:r>
        <w:rPr>
          <w:szCs w:val="28"/>
          <w:lang w:val="vi-VN"/>
        </w:rPr>
        <w:t>ệ</w:t>
      </w:r>
      <w:r>
        <w:rPr>
          <w:szCs w:val="28"/>
          <w:lang w:val="vi-VN"/>
        </w:rPr>
        <w:t>p, ngư nghi</w:t>
      </w:r>
      <w:r>
        <w:rPr>
          <w:szCs w:val="28"/>
          <w:lang w:val="vi-VN"/>
        </w:rPr>
        <w:t>ệ</w:t>
      </w:r>
      <w:r>
        <w:rPr>
          <w:szCs w:val="28"/>
          <w:lang w:val="vi-VN"/>
        </w:rPr>
        <w:t>p và diêm nghi</w:t>
      </w:r>
      <w:r>
        <w:rPr>
          <w:szCs w:val="28"/>
          <w:lang w:val="vi-VN"/>
        </w:rPr>
        <w:t>ệ</w:t>
      </w:r>
      <w:r>
        <w:rPr>
          <w:szCs w:val="28"/>
          <w:lang w:val="vi-VN"/>
        </w:rPr>
        <w:t>p có m</w:t>
      </w:r>
      <w:r>
        <w:rPr>
          <w:szCs w:val="28"/>
          <w:lang w:val="vi-VN"/>
        </w:rPr>
        <w:t>ứ</w:t>
      </w:r>
      <w:r>
        <w:rPr>
          <w:szCs w:val="28"/>
          <w:lang w:val="vi-VN"/>
        </w:rPr>
        <w:t>c s</w:t>
      </w:r>
      <w:r>
        <w:rPr>
          <w:szCs w:val="28"/>
          <w:lang w:val="vi-VN"/>
        </w:rPr>
        <w:t>ố</w:t>
      </w:r>
      <w:r>
        <w:rPr>
          <w:szCs w:val="28"/>
          <w:lang w:val="vi-VN"/>
        </w:rPr>
        <w:t xml:space="preserve">ng trung bình </w:t>
      </w:r>
      <w:r>
        <w:rPr>
          <w:szCs w:val="28"/>
        </w:rPr>
        <w:t>năm 2024</w:t>
      </w:r>
      <w:r>
        <w:rPr>
          <w:szCs w:val="28"/>
          <w:lang w:val="vi-VN"/>
        </w:rPr>
        <w:t xml:space="preserve"> trên đ</w:t>
      </w:r>
      <w:r>
        <w:rPr>
          <w:szCs w:val="28"/>
          <w:lang w:val="vi-VN"/>
        </w:rPr>
        <w:t>ị</w:t>
      </w:r>
      <w:r>
        <w:rPr>
          <w:szCs w:val="28"/>
          <w:lang w:val="vi-VN"/>
        </w:rPr>
        <w:t>a bàn thành ph</w:t>
      </w:r>
      <w:r>
        <w:rPr>
          <w:szCs w:val="28"/>
          <w:lang w:val="vi-VN"/>
        </w:rPr>
        <w:t>ố</w:t>
      </w:r>
      <w:r>
        <w:rPr>
          <w:szCs w:val="28"/>
          <w:lang w:val="vi-VN"/>
        </w:rPr>
        <w:t xml:space="preserve"> Hà Tĩnh;</w:t>
      </w:r>
    </w:p>
    <w:p w:rsidR="002C1BFE" w:rsidRDefault="003B25FC">
      <w:pPr>
        <w:spacing w:after="0" w:line="240" w:lineRule="auto"/>
        <w:ind w:firstLine="544"/>
        <w:jc w:val="both"/>
        <w:rPr>
          <w:bCs/>
          <w:szCs w:val="28"/>
        </w:rPr>
      </w:pPr>
      <w:r>
        <w:rPr>
          <w:bCs/>
          <w:szCs w:val="28"/>
        </w:rPr>
        <w:t>Căn c</w:t>
      </w:r>
      <w:r>
        <w:rPr>
          <w:bCs/>
          <w:szCs w:val="28"/>
        </w:rPr>
        <w:t>ứ</w:t>
      </w:r>
      <w:r>
        <w:rPr>
          <w:bCs/>
          <w:szCs w:val="28"/>
        </w:rPr>
        <w:t xml:space="preserve"> k</w:t>
      </w:r>
      <w:r>
        <w:rPr>
          <w:bCs/>
          <w:szCs w:val="28"/>
        </w:rPr>
        <w:t>ế</w:t>
      </w:r>
      <w:r>
        <w:rPr>
          <w:bCs/>
          <w:szCs w:val="28"/>
        </w:rPr>
        <w:t>t qu</w:t>
      </w:r>
      <w:r>
        <w:rPr>
          <w:bCs/>
          <w:szCs w:val="28"/>
        </w:rPr>
        <w:t>ả</w:t>
      </w:r>
      <w:r>
        <w:rPr>
          <w:bCs/>
          <w:szCs w:val="28"/>
        </w:rPr>
        <w:t xml:space="preserve"> rà soát h</w:t>
      </w:r>
      <w:r>
        <w:rPr>
          <w:bCs/>
          <w:szCs w:val="28"/>
        </w:rPr>
        <w:t>ộ</w:t>
      </w:r>
      <w:r>
        <w:rPr>
          <w:bCs/>
          <w:szCs w:val="28"/>
        </w:rPr>
        <w:t xml:space="preserve"> nghè</w:t>
      </w:r>
      <w:r>
        <w:rPr>
          <w:bCs/>
          <w:szCs w:val="28"/>
        </w:rPr>
        <w:t>o, h</w:t>
      </w:r>
      <w:r>
        <w:rPr>
          <w:bCs/>
          <w:szCs w:val="28"/>
        </w:rPr>
        <w:t>ộ</w:t>
      </w:r>
      <w:r>
        <w:rPr>
          <w:bCs/>
          <w:szCs w:val="28"/>
        </w:rPr>
        <w:t xml:space="preserve"> c</w:t>
      </w:r>
      <w:r>
        <w:rPr>
          <w:bCs/>
          <w:szCs w:val="28"/>
        </w:rPr>
        <w:t>ậ</w:t>
      </w:r>
      <w:r>
        <w:rPr>
          <w:bCs/>
          <w:szCs w:val="28"/>
        </w:rPr>
        <w:t>n nghèo và h</w:t>
      </w:r>
      <w:r>
        <w:rPr>
          <w:bCs/>
          <w:szCs w:val="28"/>
        </w:rPr>
        <w:t>ộ</w:t>
      </w:r>
      <w:r>
        <w:rPr>
          <w:bCs/>
          <w:szCs w:val="28"/>
        </w:rPr>
        <w:t xml:space="preserve"> làm nông nghi</w:t>
      </w:r>
      <w:r>
        <w:rPr>
          <w:bCs/>
          <w:szCs w:val="28"/>
        </w:rPr>
        <w:t>ệ</w:t>
      </w:r>
      <w:r>
        <w:rPr>
          <w:bCs/>
          <w:szCs w:val="28"/>
        </w:rPr>
        <w:t>p có m</w:t>
      </w:r>
      <w:r>
        <w:rPr>
          <w:bCs/>
          <w:szCs w:val="28"/>
        </w:rPr>
        <w:t>ứ</w:t>
      </w:r>
      <w:r>
        <w:rPr>
          <w:bCs/>
          <w:szCs w:val="28"/>
        </w:rPr>
        <w:t>c s</w:t>
      </w:r>
      <w:r>
        <w:rPr>
          <w:bCs/>
          <w:szCs w:val="28"/>
        </w:rPr>
        <w:t>ố</w:t>
      </w:r>
      <w:r>
        <w:rPr>
          <w:bCs/>
          <w:szCs w:val="28"/>
        </w:rPr>
        <w:t>ng trung bình năm 2024 t</w:t>
      </w:r>
      <w:r>
        <w:rPr>
          <w:bCs/>
          <w:szCs w:val="28"/>
        </w:rPr>
        <w:t>ạ</w:t>
      </w:r>
      <w:r>
        <w:rPr>
          <w:bCs/>
          <w:szCs w:val="28"/>
        </w:rPr>
        <w:t>i cu</w:t>
      </w:r>
      <w:r>
        <w:rPr>
          <w:bCs/>
          <w:szCs w:val="28"/>
        </w:rPr>
        <w:t>ộ</w:t>
      </w:r>
      <w:r>
        <w:rPr>
          <w:bCs/>
          <w:szCs w:val="28"/>
        </w:rPr>
        <w:t>c h</w:t>
      </w:r>
      <w:r>
        <w:rPr>
          <w:bCs/>
          <w:szCs w:val="28"/>
        </w:rPr>
        <w:t>ọ</w:t>
      </w:r>
      <w:r>
        <w:rPr>
          <w:bCs/>
          <w:szCs w:val="28"/>
        </w:rPr>
        <w:t>p ngày 14/10/2024 c</w:t>
      </w:r>
      <w:r>
        <w:rPr>
          <w:bCs/>
          <w:szCs w:val="28"/>
        </w:rPr>
        <w:t>ủ</w:t>
      </w:r>
      <w:r>
        <w:rPr>
          <w:bCs/>
          <w:szCs w:val="28"/>
        </w:rPr>
        <w:t>a BCĐ rà soát h</w:t>
      </w:r>
      <w:r>
        <w:rPr>
          <w:bCs/>
          <w:szCs w:val="28"/>
        </w:rPr>
        <w:t>ộ</w:t>
      </w:r>
      <w:r>
        <w:rPr>
          <w:bCs/>
          <w:szCs w:val="28"/>
        </w:rPr>
        <w:t xml:space="preserve"> nghèo, h</w:t>
      </w:r>
      <w:r>
        <w:rPr>
          <w:bCs/>
          <w:szCs w:val="28"/>
        </w:rPr>
        <w:t>ộ</w:t>
      </w:r>
      <w:r>
        <w:rPr>
          <w:bCs/>
          <w:szCs w:val="28"/>
        </w:rPr>
        <w:t xml:space="preserve"> c</w:t>
      </w:r>
      <w:r>
        <w:rPr>
          <w:bCs/>
          <w:szCs w:val="28"/>
        </w:rPr>
        <w:t>ậ</w:t>
      </w:r>
      <w:r>
        <w:rPr>
          <w:bCs/>
          <w:szCs w:val="28"/>
        </w:rPr>
        <w:t xml:space="preserve">n nghèo </w:t>
      </w:r>
      <w:r>
        <w:rPr>
          <w:spacing w:val="-2"/>
          <w:szCs w:val="28"/>
          <w:lang w:val="nl-NL"/>
        </w:rPr>
        <w:t xml:space="preserve">và </w:t>
      </w:r>
      <w:r>
        <w:rPr>
          <w:szCs w:val="28"/>
          <w:lang w:val="nl-NL"/>
        </w:rPr>
        <w:t>xác đ</w:t>
      </w:r>
      <w:r>
        <w:rPr>
          <w:szCs w:val="28"/>
          <w:lang w:val="nl-NL"/>
        </w:rPr>
        <w:t>ị</w:t>
      </w:r>
      <w:r>
        <w:rPr>
          <w:szCs w:val="28"/>
          <w:lang w:val="nl-NL"/>
        </w:rPr>
        <w:t>nh h</w:t>
      </w:r>
      <w:r>
        <w:rPr>
          <w:szCs w:val="28"/>
          <w:lang w:val="nl-NL"/>
        </w:rPr>
        <w:t>ộ</w:t>
      </w:r>
      <w:r>
        <w:rPr>
          <w:szCs w:val="28"/>
          <w:lang w:val="nl-NL"/>
        </w:rPr>
        <w:t xml:space="preserve"> làm nông nghi</w:t>
      </w:r>
      <w:r>
        <w:rPr>
          <w:szCs w:val="28"/>
          <w:lang w:val="nl-NL"/>
        </w:rPr>
        <w:t>ệ</w:t>
      </w:r>
      <w:r>
        <w:rPr>
          <w:szCs w:val="28"/>
          <w:lang w:val="nl-NL"/>
        </w:rPr>
        <w:t>p có m</w:t>
      </w:r>
      <w:r>
        <w:rPr>
          <w:szCs w:val="28"/>
          <w:lang w:val="nl-NL"/>
        </w:rPr>
        <w:t>ứ</w:t>
      </w:r>
      <w:r>
        <w:rPr>
          <w:szCs w:val="28"/>
          <w:lang w:val="nl-NL"/>
        </w:rPr>
        <w:t>c s</w:t>
      </w:r>
      <w:r>
        <w:rPr>
          <w:szCs w:val="28"/>
          <w:lang w:val="nl-NL"/>
        </w:rPr>
        <w:t>ố</w:t>
      </w:r>
      <w:r>
        <w:rPr>
          <w:szCs w:val="28"/>
          <w:lang w:val="nl-NL"/>
        </w:rPr>
        <w:t>ng trung bình</w:t>
      </w:r>
      <w:r>
        <w:rPr>
          <w:spacing w:val="-2"/>
          <w:szCs w:val="28"/>
          <w:lang w:val="nl-NL"/>
        </w:rPr>
        <w:t xml:space="preserve"> giai đo</w:t>
      </w:r>
      <w:r>
        <w:rPr>
          <w:spacing w:val="-2"/>
          <w:szCs w:val="28"/>
          <w:lang w:val="nl-NL"/>
        </w:rPr>
        <w:t>ạ</w:t>
      </w:r>
      <w:r>
        <w:rPr>
          <w:spacing w:val="-2"/>
          <w:szCs w:val="28"/>
          <w:lang w:val="nl-NL"/>
        </w:rPr>
        <w:t>n 2022 - 2025 trên đ</w:t>
      </w:r>
      <w:r>
        <w:rPr>
          <w:spacing w:val="-2"/>
          <w:szCs w:val="28"/>
          <w:lang w:val="nl-NL"/>
        </w:rPr>
        <w:t>ị</w:t>
      </w:r>
      <w:r>
        <w:rPr>
          <w:spacing w:val="-2"/>
          <w:szCs w:val="28"/>
          <w:lang w:val="nl-NL"/>
        </w:rPr>
        <w:t>a bàn phư</w:t>
      </w:r>
      <w:r>
        <w:rPr>
          <w:spacing w:val="-2"/>
          <w:szCs w:val="28"/>
          <w:lang w:val="nl-NL"/>
        </w:rPr>
        <w:t>ờ</w:t>
      </w:r>
      <w:r>
        <w:rPr>
          <w:spacing w:val="-2"/>
          <w:szCs w:val="28"/>
          <w:lang w:val="nl-NL"/>
        </w:rPr>
        <w:t>ng Th</w:t>
      </w:r>
      <w:r>
        <w:rPr>
          <w:spacing w:val="-2"/>
          <w:szCs w:val="28"/>
          <w:lang w:val="nl-NL"/>
        </w:rPr>
        <w:t>ạ</w:t>
      </w:r>
      <w:r>
        <w:rPr>
          <w:spacing w:val="-2"/>
          <w:szCs w:val="28"/>
          <w:lang w:val="nl-NL"/>
        </w:rPr>
        <w:t>ch</w:t>
      </w:r>
      <w:r>
        <w:rPr>
          <w:bCs/>
          <w:szCs w:val="28"/>
        </w:rPr>
        <w:t>, UBND phư</w:t>
      </w:r>
      <w:r>
        <w:rPr>
          <w:bCs/>
          <w:szCs w:val="28"/>
        </w:rPr>
        <w:t>ờ</w:t>
      </w:r>
      <w:r>
        <w:rPr>
          <w:bCs/>
          <w:szCs w:val="28"/>
        </w:rPr>
        <w:t>ng trì</w:t>
      </w:r>
      <w:r>
        <w:rPr>
          <w:bCs/>
          <w:szCs w:val="28"/>
        </w:rPr>
        <w:t>nh UBND thành ph</w:t>
      </w:r>
      <w:r>
        <w:rPr>
          <w:bCs/>
          <w:szCs w:val="28"/>
        </w:rPr>
        <w:t>ố</w:t>
      </w:r>
      <w:r>
        <w:rPr>
          <w:bCs/>
          <w:szCs w:val="28"/>
        </w:rPr>
        <w:t>, phòng Lao đ</w:t>
      </w:r>
      <w:r>
        <w:rPr>
          <w:bCs/>
          <w:szCs w:val="28"/>
        </w:rPr>
        <w:t>ộ</w:t>
      </w:r>
      <w:r>
        <w:rPr>
          <w:bCs/>
          <w:szCs w:val="28"/>
        </w:rPr>
        <w:t>ng -Thương binh và Xã h</w:t>
      </w:r>
      <w:r>
        <w:rPr>
          <w:bCs/>
          <w:szCs w:val="28"/>
        </w:rPr>
        <w:t>ộ</w:t>
      </w:r>
      <w:r>
        <w:rPr>
          <w:bCs/>
          <w:szCs w:val="28"/>
        </w:rPr>
        <w:t>i k</w:t>
      </w:r>
      <w:r>
        <w:rPr>
          <w:bCs/>
          <w:szCs w:val="28"/>
        </w:rPr>
        <w:t>ế</w:t>
      </w:r>
      <w:r>
        <w:rPr>
          <w:bCs/>
          <w:szCs w:val="28"/>
        </w:rPr>
        <w:t>t qu</w:t>
      </w:r>
      <w:r>
        <w:rPr>
          <w:bCs/>
          <w:szCs w:val="28"/>
        </w:rPr>
        <w:t>ả</w:t>
      </w:r>
      <w:r>
        <w:rPr>
          <w:bCs/>
          <w:szCs w:val="28"/>
        </w:rPr>
        <w:t xml:space="preserve"> như sau:</w:t>
      </w:r>
    </w:p>
    <w:p w:rsidR="002C1BFE" w:rsidRDefault="003B25FC">
      <w:pPr>
        <w:spacing w:after="0" w:line="240" w:lineRule="auto"/>
        <w:ind w:firstLine="544"/>
        <w:jc w:val="both"/>
        <w:rPr>
          <w:b/>
          <w:bCs/>
          <w:szCs w:val="28"/>
        </w:rPr>
      </w:pPr>
      <w:r>
        <w:rPr>
          <w:b/>
          <w:bCs/>
          <w:szCs w:val="28"/>
        </w:rPr>
        <w:t>- K</w:t>
      </w:r>
      <w:r>
        <w:rPr>
          <w:b/>
          <w:bCs/>
          <w:szCs w:val="28"/>
        </w:rPr>
        <w:t>ế</w:t>
      </w:r>
      <w:r>
        <w:rPr>
          <w:b/>
          <w:bCs/>
          <w:szCs w:val="28"/>
        </w:rPr>
        <w:t>t qu</w:t>
      </w:r>
      <w:r>
        <w:rPr>
          <w:b/>
          <w:bCs/>
          <w:szCs w:val="28"/>
        </w:rPr>
        <w:t>ả</w:t>
      </w:r>
      <w:r>
        <w:rPr>
          <w:b/>
          <w:bCs/>
          <w:szCs w:val="28"/>
        </w:rPr>
        <w:t xml:space="preserve"> rà soát cu</w:t>
      </w:r>
      <w:r>
        <w:rPr>
          <w:b/>
          <w:bCs/>
          <w:szCs w:val="28"/>
        </w:rPr>
        <w:t>ố</w:t>
      </w:r>
      <w:r>
        <w:rPr>
          <w:b/>
          <w:bCs/>
          <w:szCs w:val="28"/>
        </w:rPr>
        <w:t>i năm 2023:</w:t>
      </w:r>
    </w:p>
    <w:p w:rsidR="002C1BFE" w:rsidRDefault="003B25FC">
      <w:pPr>
        <w:spacing w:after="0" w:line="240" w:lineRule="auto"/>
        <w:ind w:firstLine="544"/>
        <w:jc w:val="both"/>
        <w:rPr>
          <w:bCs/>
          <w:szCs w:val="28"/>
        </w:rPr>
      </w:pPr>
      <w:r>
        <w:rPr>
          <w:bCs/>
          <w:szCs w:val="28"/>
        </w:rPr>
        <w:t>+ T</w:t>
      </w:r>
      <w:r>
        <w:rPr>
          <w:bCs/>
          <w:szCs w:val="28"/>
        </w:rPr>
        <w:t>ổ</w:t>
      </w:r>
      <w:r>
        <w:rPr>
          <w:bCs/>
          <w:szCs w:val="28"/>
        </w:rPr>
        <w:t>ng s</w:t>
      </w:r>
      <w:r>
        <w:rPr>
          <w:bCs/>
          <w:szCs w:val="28"/>
        </w:rPr>
        <w:t>ố</w:t>
      </w:r>
      <w:r>
        <w:rPr>
          <w:bCs/>
          <w:szCs w:val="28"/>
        </w:rPr>
        <w:t xml:space="preserve"> h</w:t>
      </w:r>
      <w:r>
        <w:rPr>
          <w:bCs/>
          <w:szCs w:val="28"/>
        </w:rPr>
        <w:t>ộ</w:t>
      </w:r>
      <w:r>
        <w:rPr>
          <w:bCs/>
          <w:szCs w:val="28"/>
        </w:rPr>
        <w:t xml:space="preserve"> dân: 3.046 h</w:t>
      </w:r>
      <w:r>
        <w:rPr>
          <w:bCs/>
          <w:szCs w:val="28"/>
        </w:rPr>
        <w:t>ộ</w:t>
      </w:r>
      <w:r>
        <w:rPr>
          <w:bCs/>
          <w:szCs w:val="28"/>
        </w:rPr>
        <w:t>;</w:t>
      </w:r>
    </w:p>
    <w:p w:rsidR="002C1BFE" w:rsidRDefault="003B25FC">
      <w:pPr>
        <w:spacing w:after="0" w:line="240" w:lineRule="auto"/>
        <w:ind w:firstLine="544"/>
        <w:jc w:val="both"/>
        <w:rPr>
          <w:bCs/>
          <w:szCs w:val="28"/>
        </w:rPr>
      </w:pPr>
      <w:r>
        <w:rPr>
          <w:bCs/>
          <w:szCs w:val="28"/>
        </w:rPr>
        <w:t>+ S</w:t>
      </w:r>
      <w:r>
        <w:rPr>
          <w:bCs/>
          <w:szCs w:val="28"/>
        </w:rPr>
        <w:t>ố</w:t>
      </w:r>
      <w:r>
        <w:rPr>
          <w:bCs/>
          <w:szCs w:val="28"/>
        </w:rPr>
        <w:t xml:space="preserve"> h</w:t>
      </w:r>
      <w:r>
        <w:rPr>
          <w:bCs/>
          <w:szCs w:val="28"/>
        </w:rPr>
        <w:t>ộ</w:t>
      </w:r>
      <w:r>
        <w:rPr>
          <w:bCs/>
          <w:szCs w:val="28"/>
        </w:rPr>
        <w:t xml:space="preserve"> nghèo: 63 h</w:t>
      </w:r>
      <w:r>
        <w:rPr>
          <w:bCs/>
          <w:szCs w:val="28"/>
        </w:rPr>
        <w:t>ộ</w:t>
      </w:r>
      <w:r>
        <w:rPr>
          <w:bCs/>
          <w:szCs w:val="28"/>
        </w:rPr>
        <w:t>, 180 kh</w:t>
      </w:r>
      <w:r>
        <w:rPr>
          <w:bCs/>
          <w:szCs w:val="28"/>
        </w:rPr>
        <w:t>ẩ</w:t>
      </w:r>
      <w:r>
        <w:rPr>
          <w:bCs/>
          <w:szCs w:val="28"/>
        </w:rPr>
        <w:t>u, đ</w:t>
      </w:r>
      <w:r>
        <w:rPr>
          <w:bCs/>
          <w:szCs w:val="28"/>
        </w:rPr>
        <w:t>ạ</w:t>
      </w:r>
      <w:r>
        <w:rPr>
          <w:bCs/>
          <w:szCs w:val="28"/>
        </w:rPr>
        <w:t>t t</w:t>
      </w:r>
      <w:r>
        <w:rPr>
          <w:bCs/>
          <w:szCs w:val="28"/>
        </w:rPr>
        <w:t>ỷ</w:t>
      </w:r>
      <w:r>
        <w:rPr>
          <w:bCs/>
          <w:szCs w:val="28"/>
        </w:rPr>
        <w:t xml:space="preserve"> l</w:t>
      </w:r>
      <w:r>
        <w:rPr>
          <w:bCs/>
          <w:szCs w:val="28"/>
        </w:rPr>
        <w:t>ệ</w:t>
      </w:r>
      <w:r>
        <w:rPr>
          <w:bCs/>
          <w:szCs w:val="28"/>
        </w:rPr>
        <w:t xml:space="preserve">: 2,07%; </w:t>
      </w:r>
    </w:p>
    <w:p w:rsidR="002C1BFE" w:rsidRDefault="003B25FC">
      <w:pPr>
        <w:spacing w:after="0" w:line="240" w:lineRule="auto"/>
        <w:ind w:firstLine="544"/>
        <w:jc w:val="both"/>
        <w:rPr>
          <w:bCs/>
          <w:szCs w:val="28"/>
        </w:rPr>
      </w:pPr>
      <w:r>
        <w:rPr>
          <w:bCs/>
          <w:szCs w:val="28"/>
        </w:rPr>
        <w:t>+ S</w:t>
      </w:r>
      <w:r>
        <w:rPr>
          <w:bCs/>
          <w:szCs w:val="28"/>
        </w:rPr>
        <w:t>ố</w:t>
      </w:r>
      <w:r>
        <w:rPr>
          <w:bCs/>
          <w:szCs w:val="28"/>
        </w:rPr>
        <w:t xml:space="preserve"> h</w:t>
      </w:r>
      <w:r>
        <w:rPr>
          <w:bCs/>
          <w:szCs w:val="28"/>
        </w:rPr>
        <w:t>ộ</w:t>
      </w:r>
      <w:r>
        <w:rPr>
          <w:bCs/>
          <w:szCs w:val="28"/>
        </w:rPr>
        <w:t xml:space="preserve"> c</w:t>
      </w:r>
      <w:r>
        <w:rPr>
          <w:bCs/>
          <w:szCs w:val="28"/>
        </w:rPr>
        <w:t>ậ</w:t>
      </w:r>
      <w:r>
        <w:rPr>
          <w:bCs/>
          <w:szCs w:val="28"/>
        </w:rPr>
        <w:t>n nghèo: 37 h</w:t>
      </w:r>
      <w:r>
        <w:rPr>
          <w:bCs/>
          <w:szCs w:val="28"/>
        </w:rPr>
        <w:t>ộ</w:t>
      </w:r>
      <w:r>
        <w:rPr>
          <w:bCs/>
          <w:szCs w:val="28"/>
        </w:rPr>
        <w:t>, 146 kh</w:t>
      </w:r>
      <w:r>
        <w:rPr>
          <w:bCs/>
          <w:szCs w:val="28"/>
        </w:rPr>
        <w:t>ẩ</w:t>
      </w:r>
      <w:r>
        <w:rPr>
          <w:bCs/>
          <w:szCs w:val="28"/>
        </w:rPr>
        <w:t>u, đ</w:t>
      </w:r>
      <w:r>
        <w:rPr>
          <w:bCs/>
          <w:szCs w:val="28"/>
        </w:rPr>
        <w:t>ạ</w:t>
      </w:r>
      <w:r>
        <w:rPr>
          <w:bCs/>
          <w:szCs w:val="28"/>
        </w:rPr>
        <w:t>t t</w:t>
      </w:r>
      <w:r>
        <w:rPr>
          <w:bCs/>
          <w:szCs w:val="28"/>
        </w:rPr>
        <w:t>ỷ</w:t>
      </w:r>
      <w:r>
        <w:rPr>
          <w:bCs/>
          <w:szCs w:val="28"/>
        </w:rPr>
        <w:t xml:space="preserve"> l</w:t>
      </w:r>
      <w:r>
        <w:rPr>
          <w:bCs/>
          <w:szCs w:val="28"/>
        </w:rPr>
        <w:t>ệ</w:t>
      </w:r>
      <w:r>
        <w:rPr>
          <w:bCs/>
          <w:szCs w:val="28"/>
        </w:rPr>
        <w:t xml:space="preserve"> 1,21%;</w:t>
      </w:r>
    </w:p>
    <w:p w:rsidR="002C1BFE" w:rsidRDefault="003B25FC">
      <w:pPr>
        <w:spacing w:after="0" w:line="240" w:lineRule="auto"/>
        <w:ind w:firstLine="544"/>
        <w:jc w:val="both"/>
        <w:rPr>
          <w:b/>
          <w:bCs/>
          <w:szCs w:val="28"/>
        </w:rPr>
      </w:pPr>
      <w:r>
        <w:rPr>
          <w:b/>
          <w:bCs/>
          <w:szCs w:val="28"/>
        </w:rPr>
        <w:t>- K</w:t>
      </w:r>
      <w:r>
        <w:rPr>
          <w:b/>
          <w:bCs/>
          <w:szCs w:val="28"/>
        </w:rPr>
        <w:t>ế</w:t>
      </w:r>
      <w:r>
        <w:rPr>
          <w:b/>
          <w:bCs/>
          <w:szCs w:val="28"/>
        </w:rPr>
        <w:t>t qu</w:t>
      </w:r>
      <w:r>
        <w:rPr>
          <w:b/>
          <w:bCs/>
          <w:szCs w:val="28"/>
        </w:rPr>
        <w:t>ả</w:t>
      </w:r>
      <w:r>
        <w:rPr>
          <w:b/>
          <w:bCs/>
          <w:szCs w:val="28"/>
        </w:rPr>
        <w:t xml:space="preserve"> rà soát</w:t>
      </w:r>
      <w:r>
        <w:rPr>
          <w:b/>
          <w:bCs/>
          <w:szCs w:val="28"/>
        </w:rPr>
        <w:t xml:space="preserve"> cu</w:t>
      </w:r>
      <w:r>
        <w:rPr>
          <w:b/>
          <w:bCs/>
          <w:szCs w:val="28"/>
        </w:rPr>
        <w:t>ố</w:t>
      </w:r>
      <w:r>
        <w:rPr>
          <w:b/>
          <w:bCs/>
          <w:szCs w:val="28"/>
        </w:rPr>
        <w:t>i năm 2024:</w:t>
      </w:r>
    </w:p>
    <w:p w:rsidR="002C1BFE" w:rsidRDefault="003B25FC">
      <w:pPr>
        <w:spacing w:after="0" w:line="240" w:lineRule="auto"/>
        <w:ind w:firstLine="544"/>
        <w:jc w:val="both"/>
        <w:rPr>
          <w:bCs/>
          <w:szCs w:val="28"/>
        </w:rPr>
      </w:pPr>
      <w:r>
        <w:rPr>
          <w:bCs/>
          <w:szCs w:val="28"/>
        </w:rPr>
        <w:t>+ T</w:t>
      </w:r>
      <w:r>
        <w:rPr>
          <w:bCs/>
          <w:szCs w:val="28"/>
        </w:rPr>
        <w:t>ổ</w:t>
      </w:r>
      <w:r>
        <w:rPr>
          <w:bCs/>
          <w:szCs w:val="28"/>
        </w:rPr>
        <w:t>ng s</w:t>
      </w:r>
      <w:r>
        <w:rPr>
          <w:bCs/>
          <w:szCs w:val="28"/>
        </w:rPr>
        <w:t>ố</w:t>
      </w:r>
      <w:r>
        <w:rPr>
          <w:bCs/>
          <w:szCs w:val="28"/>
        </w:rPr>
        <w:t xml:space="preserve"> h</w:t>
      </w:r>
      <w:r>
        <w:rPr>
          <w:bCs/>
          <w:szCs w:val="28"/>
        </w:rPr>
        <w:t>ộ</w:t>
      </w:r>
      <w:r>
        <w:rPr>
          <w:bCs/>
          <w:szCs w:val="28"/>
        </w:rPr>
        <w:t xml:space="preserve"> dân: 3.293 h</w:t>
      </w:r>
      <w:r>
        <w:rPr>
          <w:bCs/>
          <w:szCs w:val="28"/>
        </w:rPr>
        <w:t>ộ</w:t>
      </w:r>
      <w:r>
        <w:rPr>
          <w:bCs/>
          <w:szCs w:val="28"/>
        </w:rPr>
        <w:t>;</w:t>
      </w:r>
    </w:p>
    <w:p w:rsidR="002C1BFE" w:rsidRDefault="003B25FC">
      <w:pPr>
        <w:spacing w:after="0" w:line="240" w:lineRule="auto"/>
        <w:ind w:firstLine="544"/>
        <w:jc w:val="both"/>
        <w:rPr>
          <w:bCs/>
          <w:szCs w:val="28"/>
        </w:rPr>
      </w:pPr>
      <w:r>
        <w:rPr>
          <w:bCs/>
          <w:szCs w:val="28"/>
        </w:rPr>
        <w:t>+ S</w:t>
      </w:r>
      <w:r>
        <w:rPr>
          <w:bCs/>
          <w:szCs w:val="28"/>
        </w:rPr>
        <w:t>ố</w:t>
      </w:r>
      <w:r>
        <w:rPr>
          <w:bCs/>
          <w:szCs w:val="28"/>
        </w:rPr>
        <w:t xml:space="preserve"> h</w:t>
      </w:r>
      <w:r>
        <w:rPr>
          <w:bCs/>
          <w:szCs w:val="28"/>
        </w:rPr>
        <w:t>ộ</w:t>
      </w:r>
      <w:r>
        <w:rPr>
          <w:bCs/>
          <w:szCs w:val="28"/>
        </w:rPr>
        <w:t xml:space="preserve"> nghèo: 52 h</w:t>
      </w:r>
      <w:r>
        <w:rPr>
          <w:bCs/>
          <w:szCs w:val="28"/>
        </w:rPr>
        <w:t>ộ</w:t>
      </w:r>
      <w:r>
        <w:rPr>
          <w:bCs/>
          <w:szCs w:val="28"/>
        </w:rPr>
        <w:t>, 155 kh</w:t>
      </w:r>
      <w:r>
        <w:rPr>
          <w:bCs/>
          <w:szCs w:val="28"/>
        </w:rPr>
        <w:t>ẩ</w:t>
      </w:r>
      <w:r>
        <w:rPr>
          <w:bCs/>
          <w:szCs w:val="28"/>
        </w:rPr>
        <w:t>u, đ</w:t>
      </w:r>
      <w:r>
        <w:rPr>
          <w:bCs/>
          <w:szCs w:val="28"/>
        </w:rPr>
        <w:t>ạ</w:t>
      </w:r>
      <w:r>
        <w:rPr>
          <w:bCs/>
          <w:szCs w:val="28"/>
        </w:rPr>
        <w:t>t t</w:t>
      </w:r>
      <w:r>
        <w:rPr>
          <w:bCs/>
          <w:szCs w:val="28"/>
        </w:rPr>
        <w:t>ỷ</w:t>
      </w:r>
      <w:r>
        <w:rPr>
          <w:bCs/>
          <w:szCs w:val="28"/>
        </w:rPr>
        <w:t xml:space="preserve"> l</w:t>
      </w:r>
      <w:r>
        <w:rPr>
          <w:bCs/>
          <w:szCs w:val="28"/>
        </w:rPr>
        <w:t>ệ</w:t>
      </w:r>
      <w:r>
        <w:rPr>
          <w:bCs/>
          <w:szCs w:val="28"/>
        </w:rPr>
        <w:t xml:space="preserve">: 1,58%; </w:t>
      </w:r>
    </w:p>
    <w:p w:rsidR="002C1BFE" w:rsidRDefault="003B25FC">
      <w:pPr>
        <w:spacing w:after="0" w:line="240" w:lineRule="auto"/>
        <w:ind w:firstLine="544"/>
        <w:jc w:val="both"/>
        <w:rPr>
          <w:bCs/>
          <w:szCs w:val="28"/>
        </w:rPr>
      </w:pPr>
      <w:r>
        <w:rPr>
          <w:bCs/>
          <w:szCs w:val="28"/>
        </w:rPr>
        <w:lastRenderedPageBreak/>
        <w:t>+ S</w:t>
      </w:r>
      <w:r>
        <w:rPr>
          <w:bCs/>
          <w:szCs w:val="28"/>
        </w:rPr>
        <w:t>ố</w:t>
      </w:r>
      <w:r>
        <w:rPr>
          <w:bCs/>
          <w:szCs w:val="28"/>
        </w:rPr>
        <w:t xml:space="preserve"> h</w:t>
      </w:r>
      <w:r>
        <w:rPr>
          <w:bCs/>
          <w:szCs w:val="28"/>
        </w:rPr>
        <w:t>ộ</w:t>
      </w:r>
      <w:r>
        <w:rPr>
          <w:bCs/>
          <w:szCs w:val="28"/>
        </w:rPr>
        <w:t xml:space="preserve"> c</w:t>
      </w:r>
      <w:r>
        <w:rPr>
          <w:bCs/>
          <w:szCs w:val="28"/>
        </w:rPr>
        <w:t>ậ</w:t>
      </w:r>
      <w:r>
        <w:rPr>
          <w:bCs/>
          <w:szCs w:val="28"/>
        </w:rPr>
        <w:t>n nghèo: 37 h</w:t>
      </w:r>
      <w:r>
        <w:rPr>
          <w:bCs/>
          <w:szCs w:val="28"/>
        </w:rPr>
        <w:t>ộ</w:t>
      </w:r>
      <w:r>
        <w:rPr>
          <w:bCs/>
          <w:szCs w:val="28"/>
        </w:rPr>
        <w:t>, 138 kh</w:t>
      </w:r>
      <w:r>
        <w:rPr>
          <w:bCs/>
          <w:szCs w:val="28"/>
        </w:rPr>
        <w:t>ẩ</w:t>
      </w:r>
      <w:r>
        <w:rPr>
          <w:bCs/>
          <w:szCs w:val="28"/>
        </w:rPr>
        <w:t>u, đ</w:t>
      </w:r>
      <w:r>
        <w:rPr>
          <w:bCs/>
          <w:szCs w:val="28"/>
        </w:rPr>
        <w:t>ạ</w:t>
      </w:r>
      <w:r>
        <w:rPr>
          <w:bCs/>
          <w:szCs w:val="28"/>
        </w:rPr>
        <w:t>t t</w:t>
      </w:r>
      <w:r>
        <w:rPr>
          <w:bCs/>
          <w:szCs w:val="28"/>
        </w:rPr>
        <w:t>ỷ</w:t>
      </w:r>
      <w:r>
        <w:rPr>
          <w:bCs/>
          <w:szCs w:val="28"/>
        </w:rPr>
        <w:t xml:space="preserve"> l</w:t>
      </w:r>
      <w:r>
        <w:rPr>
          <w:bCs/>
          <w:szCs w:val="28"/>
        </w:rPr>
        <w:t>ệ</w:t>
      </w:r>
      <w:r>
        <w:rPr>
          <w:bCs/>
          <w:szCs w:val="28"/>
        </w:rPr>
        <w:t xml:space="preserve"> 1,12%;</w:t>
      </w:r>
    </w:p>
    <w:p w:rsidR="002C1BFE" w:rsidRDefault="003B25FC">
      <w:pPr>
        <w:spacing w:after="0" w:line="240" w:lineRule="auto"/>
        <w:ind w:firstLine="544"/>
        <w:jc w:val="both"/>
        <w:rPr>
          <w:bCs/>
          <w:szCs w:val="28"/>
        </w:rPr>
      </w:pPr>
      <w:r>
        <w:rPr>
          <w:bCs/>
          <w:szCs w:val="28"/>
        </w:rPr>
        <w:t>+ Thoát h</w:t>
      </w:r>
      <w:r>
        <w:rPr>
          <w:bCs/>
          <w:szCs w:val="28"/>
        </w:rPr>
        <w:t>ộ</w:t>
      </w:r>
      <w:r>
        <w:rPr>
          <w:bCs/>
          <w:szCs w:val="28"/>
        </w:rPr>
        <w:t xml:space="preserve"> nghèo: 15 h</w:t>
      </w:r>
      <w:r>
        <w:rPr>
          <w:bCs/>
          <w:szCs w:val="28"/>
        </w:rPr>
        <w:t>ộ</w:t>
      </w:r>
      <w:r>
        <w:rPr>
          <w:bCs/>
          <w:szCs w:val="28"/>
        </w:rPr>
        <w:t>, 47 kh</w:t>
      </w:r>
      <w:r>
        <w:rPr>
          <w:bCs/>
          <w:szCs w:val="28"/>
        </w:rPr>
        <w:t>ẩ</w:t>
      </w:r>
      <w:r>
        <w:rPr>
          <w:bCs/>
          <w:szCs w:val="28"/>
        </w:rPr>
        <w:t>u</w:t>
      </w:r>
    </w:p>
    <w:p w:rsidR="002C1BFE" w:rsidRDefault="003B25FC">
      <w:pPr>
        <w:spacing w:after="0" w:line="240" w:lineRule="auto"/>
        <w:ind w:firstLine="544"/>
        <w:jc w:val="both"/>
        <w:rPr>
          <w:bCs/>
          <w:szCs w:val="28"/>
        </w:rPr>
      </w:pPr>
      <w:r>
        <w:rPr>
          <w:bCs/>
          <w:szCs w:val="28"/>
        </w:rPr>
        <w:t>+ Thoát c</w:t>
      </w:r>
      <w:r>
        <w:rPr>
          <w:bCs/>
          <w:szCs w:val="28"/>
        </w:rPr>
        <w:t>ậ</w:t>
      </w:r>
      <w:r>
        <w:rPr>
          <w:bCs/>
          <w:szCs w:val="28"/>
        </w:rPr>
        <w:t>n nghèo: 5 h</w:t>
      </w:r>
      <w:r>
        <w:rPr>
          <w:bCs/>
          <w:szCs w:val="28"/>
        </w:rPr>
        <w:t>ộ</w:t>
      </w:r>
      <w:r>
        <w:rPr>
          <w:bCs/>
          <w:szCs w:val="28"/>
        </w:rPr>
        <w:t>, 25 kh</w:t>
      </w:r>
      <w:r>
        <w:rPr>
          <w:bCs/>
          <w:szCs w:val="28"/>
        </w:rPr>
        <w:t>ẩ</w:t>
      </w:r>
      <w:r>
        <w:rPr>
          <w:bCs/>
          <w:szCs w:val="28"/>
        </w:rPr>
        <w:t>u</w:t>
      </w:r>
    </w:p>
    <w:p w:rsidR="002C1BFE" w:rsidRDefault="003B25FC">
      <w:pPr>
        <w:spacing w:after="0" w:line="240" w:lineRule="auto"/>
        <w:ind w:firstLine="544"/>
        <w:jc w:val="both"/>
        <w:rPr>
          <w:bCs/>
          <w:szCs w:val="28"/>
        </w:rPr>
      </w:pPr>
      <w:r>
        <w:rPr>
          <w:bCs/>
          <w:szCs w:val="28"/>
        </w:rPr>
        <w:t>+ S</w:t>
      </w:r>
      <w:r>
        <w:rPr>
          <w:bCs/>
          <w:szCs w:val="28"/>
        </w:rPr>
        <w:t>ố</w:t>
      </w:r>
      <w:r>
        <w:rPr>
          <w:bCs/>
          <w:szCs w:val="28"/>
        </w:rPr>
        <w:t xml:space="preserve"> h</w:t>
      </w:r>
      <w:r>
        <w:rPr>
          <w:bCs/>
          <w:szCs w:val="28"/>
        </w:rPr>
        <w:t>ộ</w:t>
      </w:r>
      <w:r>
        <w:rPr>
          <w:bCs/>
          <w:szCs w:val="28"/>
        </w:rPr>
        <w:t xml:space="preserve"> phát sinh nghèo m</w:t>
      </w:r>
      <w:r>
        <w:rPr>
          <w:bCs/>
          <w:szCs w:val="28"/>
        </w:rPr>
        <w:t>ớ</w:t>
      </w:r>
      <w:r>
        <w:rPr>
          <w:bCs/>
          <w:szCs w:val="28"/>
        </w:rPr>
        <w:t>i: 3 h</w:t>
      </w:r>
      <w:r>
        <w:rPr>
          <w:bCs/>
          <w:szCs w:val="28"/>
        </w:rPr>
        <w:t>ộ</w:t>
      </w:r>
    </w:p>
    <w:p w:rsidR="002C1BFE" w:rsidRDefault="003B25FC">
      <w:pPr>
        <w:spacing w:after="0" w:line="240" w:lineRule="auto"/>
        <w:ind w:firstLine="544"/>
        <w:jc w:val="both"/>
        <w:rPr>
          <w:bCs/>
          <w:szCs w:val="28"/>
        </w:rPr>
      </w:pPr>
      <w:r>
        <w:rPr>
          <w:bCs/>
          <w:szCs w:val="28"/>
        </w:rPr>
        <w:t>+ S</w:t>
      </w:r>
      <w:r>
        <w:rPr>
          <w:bCs/>
          <w:szCs w:val="28"/>
        </w:rPr>
        <w:t>ố</w:t>
      </w:r>
      <w:r>
        <w:rPr>
          <w:bCs/>
          <w:szCs w:val="28"/>
        </w:rPr>
        <w:t xml:space="preserve"> h</w:t>
      </w:r>
      <w:r>
        <w:rPr>
          <w:bCs/>
          <w:szCs w:val="28"/>
        </w:rPr>
        <w:t>ộ</w:t>
      </w:r>
      <w:r>
        <w:rPr>
          <w:bCs/>
          <w:szCs w:val="28"/>
        </w:rPr>
        <w:t xml:space="preserve"> </w:t>
      </w:r>
      <w:r>
        <w:rPr>
          <w:bCs/>
          <w:szCs w:val="28"/>
        </w:rPr>
        <w:t>c</w:t>
      </w:r>
      <w:r>
        <w:rPr>
          <w:bCs/>
          <w:szCs w:val="28"/>
        </w:rPr>
        <w:t>ậ</w:t>
      </w:r>
      <w:r>
        <w:rPr>
          <w:bCs/>
          <w:szCs w:val="28"/>
        </w:rPr>
        <w:t>n nghèo phát sinh m</w:t>
      </w:r>
      <w:r>
        <w:rPr>
          <w:bCs/>
          <w:szCs w:val="28"/>
        </w:rPr>
        <w:t>ớ</w:t>
      </w:r>
      <w:r>
        <w:rPr>
          <w:bCs/>
          <w:szCs w:val="28"/>
        </w:rPr>
        <w:t>i: 0 h</w:t>
      </w:r>
      <w:r>
        <w:rPr>
          <w:bCs/>
          <w:szCs w:val="28"/>
        </w:rPr>
        <w:t>ộ</w:t>
      </w:r>
    </w:p>
    <w:p w:rsidR="002C1BFE" w:rsidRDefault="003B25FC">
      <w:pPr>
        <w:spacing w:after="0" w:line="240" w:lineRule="auto"/>
        <w:ind w:firstLine="544"/>
        <w:jc w:val="center"/>
        <w:rPr>
          <w:bCs/>
          <w:i/>
          <w:szCs w:val="28"/>
        </w:rPr>
      </w:pPr>
      <w:r>
        <w:rPr>
          <w:bCs/>
          <w:i/>
          <w:szCs w:val="28"/>
        </w:rPr>
        <w:t>(Có danh sách kèm theo)</w:t>
      </w:r>
    </w:p>
    <w:p w:rsidR="002C1BFE" w:rsidRDefault="003B25FC">
      <w:pPr>
        <w:spacing w:after="0" w:line="240" w:lineRule="auto"/>
        <w:ind w:firstLine="544"/>
        <w:jc w:val="both"/>
        <w:rPr>
          <w:bCs/>
          <w:szCs w:val="28"/>
        </w:rPr>
      </w:pPr>
      <w:r>
        <w:rPr>
          <w:bCs/>
          <w:szCs w:val="28"/>
        </w:rPr>
        <w:t>Kính đ</w:t>
      </w:r>
      <w:r>
        <w:rPr>
          <w:bCs/>
          <w:szCs w:val="28"/>
        </w:rPr>
        <w:t>ề</w:t>
      </w:r>
      <w:r>
        <w:rPr>
          <w:bCs/>
          <w:szCs w:val="28"/>
        </w:rPr>
        <w:t xml:space="preserve"> ngh</w:t>
      </w:r>
      <w:r>
        <w:rPr>
          <w:bCs/>
          <w:szCs w:val="28"/>
        </w:rPr>
        <w:t>ị</w:t>
      </w:r>
      <w:r>
        <w:rPr>
          <w:bCs/>
          <w:szCs w:val="28"/>
        </w:rPr>
        <w:t xml:space="preserve"> UBND thành ph</w:t>
      </w:r>
      <w:r>
        <w:rPr>
          <w:bCs/>
          <w:szCs w:val="28"/>
        </w:rPr>
        <w:t>ố</w:t>
      </w:r>
      <w:r>
        <w:rPr>
          <w:bCs/>
          <w:szCs w:val="28"/>
        </w:rPr>
        <w:t>, phòng Lao đ</w:t>
      </w:r>
      <w:r>
        <w:rPr>
          <w:bCs/>
          <w:szCs w:val="28"/>
        </w:rPr>
        <w:t>ộ</w:t>
      </w:r>
      <w:r>
        <w:rPr>
          <w:bCs/>
          <w:szCs w:val="28"/>
        </w:rPr>
        <w:t>ng - Thương binh và Xã h</w:t>
      </w:r>
      <w:r>
        <w:rPr>
          <w:bCs/>
          <w:szCs w:val="28"/>
        </w:rPr>
        <w:t>ộ</w:t>
      </w:r>
      <w:r>
        <w:rPr>
          <w:bCs/>
          <w:szCs w:val="28"/>
        </w:rPr>
        <w:t>i thành ph</w:t>
      </w:r>
      <w:r>
        <w:rPr>
          <w:bCs/>
          <w:szCs w:val="28"/>
        </w:rPr>
        <w:t>ố</w:t>
      </w:r>
      <w:r>
        <w:rPr>
          <w:bCs/>
          <w:szCs w:val="28"/>
        </w:rPr>
        <w:t xml:space="preserve"> xem xét, th</w:t>
      </w:r>
      <w:r>
        <w:rPr>
          <w:bCs/>
          <w:szCs w:val="28"/>
        </w:rPr>
        <w:t>ẩ</w:t>
      </w:r>
      <w:r>
        <w:rPr>
          <w:bCs/>
          <w:szCs w:val="28"/>
        </w:rPr>
        <w:t>m đ</w:t>
      </w:r>
      <w:r>
        <w:rPr>
          <w:bCs/>
          <w:szCs w:val="28"/>
        </w:rPr>
        <w:t>ị</w:t>
      </w:r>
      <w:r>
        <w:rPr>
          <w:bCs/>
          <w:szCs w:val="28"/>
        </w:rPr>
        <w:t>nh và phê duy</w:t>
      </w:r>
      <w:r>
        <w:rPr>
          <w:bCs/>
          <w:szCs w:val="28"/>
        </w:rPr>
        <w:t>ệ</w:t>
      </w:r>
      <w:r>
        <w:rPr>
          <w:bCs/>
          <w:szCs w:val="28"/>
        </w:rPr>
        <w:t>t./.</w:t>
      </w:r>
    </w:p>
    <w:p w:rsidR="002C1BFE" w:rsidRDefault="002C1BFE">
      <w:pPr>
        <w:spacing w:after="0" w:line="240" w:lineRule="auto"/>
        <w:ind w:firstLine="545"/>
        <w:jc w:val="both"/>
        <w:rPr>
          <w:bCs/>
          <w:sz w:val="14"/>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3"/>
        <w:gridCol w:w="4644"/>
      </w:tblGrid>
      <w:tr w:rsidR="002C1BFE">
        <w:trPr>
          <w:trHeight w:val="80"/>
        </w:trPr>
        <w:tc>
          <w:tcPr>
            <w:tcW w:w="4643" w:type="dxa"/>
          </w:tcPr>
          <w:p w:rsidR="002C1BFE" w:rsidRDefault="003B25FC">
            <w:pPr>
              <w:rPr>
                <w:b/>
                <w:bCs/>
                <w:i/>
                <w:iCs/>
                <w:sz w:val="24"/>
                <w:szCs w:val="28"/>
              </w:rPr>
            </w:pPr>
            <w:r>
              <w:rPr>
                <w:b/>
                <w:bCs/>
                <w:i/>
                <w:iCs/>
                <w:sz w:val="24"/>
                <w:szCs w:val="28"/>
              </w:rPr>
              <w:t xml:space="preserve"> Nơi nhận:</w:t>
            </w:r>
          </w:p>
          <w:p w:rsidR="002C1BFE" w:rsidRDefault="003B25FC">
            <w:pPr>
              <w:rPr>
                <w:bCs/>
                <w:iCs/>
                <w:sz w:val="22"/>
                <w:szCs w:val="22"/>
              </w:rPr>
            </w:pPr>
            <w:r>
              <w:rPr>
                <w:bCs/>
                <w:iCs/>
                <w:sz w:val="22"/>
                <w:szCs w:val="22"/>
              </w:rPr>
              <w:t>- Như trên;</w:t>
            </w:r>
          </w:p>
          <w:p w:rsidR="002C1BFE" w:rsidRDefault="003B25FC">
            <w:pPr>
              <w:rPr>
                <w:sz w:val="22"/>
              </w:rPr>
            </w:pPr>
            <w:r>
              <w:rPr>
                <w:sz w:val="22"/>
              </w:rPr>
              <w:t xml:space="preserve">- Thường trực: Đảng uỷ, HĐND; </w:t>
            </w:r>
          </w:p>
          <w:p w:rsidR="002C1BFE" w:rsidRDefault="003B25FC">
            <w:pPr>
              <w:rPr>
                <w:sz w:val="22"/>
              </w:rPr>
            </w:pPr>
            <w:r>
              <w:rPr>
                <w:sz w:val="22"/>
              </w:rPr>
              <w:t>- Chủ tịch UB MTTQ ph</w:t>
            </w:r>
            <w:r>
              <w:rPr>
                <w:sz w:val="22"/>
              </w:rPr>
              <w:softHyphen/>
            </w:r>
            <w:r>
              <w:rPr>
                <w:sz w:val="22"/>
              </w:rPr>
              <w:softHyphen/>
              <w:t>ường;</w:t>
            </w:r>
          </w:p>
          <w:p w:rsidR="002C1BFE" w:rsidRDefault="003B25FC">
            <w:pPr>
              <w:jc w:val="both"/>
              <w:rPr>
                <w:sz w:val="22"/>
                <w:szCs w:val="22"/>
                <w:lang w:val="sv-SE"/>
              </w:rPr>
            </w:pPr>
            <w:r>
              <w:rPr>
                <w:sz w:val="22"/>
                <w:szCs w:val="22"/>
                <w:lang w:val="sv-SE"/>
              </w:rPr>
              <w:t>- Chủ</w:t>
            </w:r>
            <w:r>
              <w:rPr>
                <w:sz w:val="22"/>
                <w:szCs w:val="22"/>
                <w:lang w:val="sv-SE"/>
              </w:rPr>
              <w:t xml:space="preserve"> tịch, Phó chủ tịch UBND phường;</w:t>
            </w:r>
          </w:p>
          <w:p w:rsidR="002C1BFE" w:rsidRDefault="003B25FC">
            <w:pPr>
              <w:jc w:val="both"/>
              <w:rPr>
                <w:sz w:val="22"/>
                <w:szCs w:val="22"/>
                <w:lang w:val="sv-SE"/>
              </w:rPr>
            </w:pPr>
            <w:r>
              <w:rPr>
                <w:sz w:val="22"/>
                <w:szCs w:val="22"/>
                <w:lang w:val="sv-SE"/>
              </w:rPr>
              <w:t>- BCĐ rà soát HN, HCN</w:t>
            </w:r>
          </w:p>
          <w:p w:rsidR="002C1BFE" w:rsidRDefault="003B25FC">
            <w:pPr>
              <w:rPr>
                <w:sz w:val="22"/>
                <w:szCs w:val="22"/>
                <w:lang w:val="sv-SE"/>
              </w:rPr>
            </w:pPr>
            <w:r>
              <w:rPr>
                <w:sz w:val="22"/>
                <w:szCs w:val="22"/>
                <w:lang w:val="sv-SE"/>
              </w:rPr>
              <w:t>- Lưu: VT, VHXH;</w:t>
            </w:r>
          </w:p>
          <w:p w:rsidR="002C1BFE" w:rsidRDefault="002C1BFE">
            <w:pPr>
              <w:rPr>
                <w:sz w:val="28"/>
                <w:szCs w:val="28"/>
                <w:lang w:val="sv-SE"/>
              </w:rPr>
            </w:pPr>
          </w:p>
        </w:tc>
        <w:tc>
          <w:tcPr>
            <w:tcW w:w="4644" w:type="dxa"/>
          </w:tcPr>
          <w:p w:rsidR="002C1BFE" w:rsidRPr="00F84988" w:rsidRDefault="003B25FC">
            <w:pPr>
              <w:spacing w:after="200" w:line="276" w:lineRule="auto"/>
              <w:jc w:val="center"/>
              <w:rPr>
                <w:b/>
                <w:bCs/>
                <w:sz w:val="26"/>
                <w:szCs w:val="26"/>
                <w:lang w:val="sv-SE"/>
              </w:rPr>
            </w:pPr>
            <w:r w:rsidRPr="00F84988">
              <w:rPr>
                <w:b/>
                <w:bCs/>
                <w:sz w:val="26"/>
                <w:szCs w:val="26"/>
                <w:lang w:val="sv-SE"/>
              </w:rPr>
              <w:t>TM. UỶ BAN NHÂN DÂN</w:t>
            </w:r>
          </w:p>
          <w:p w:rsidR="002C1BFE" w:rsidRPr="00F84988" w:rsidRDefault="003B25FC">
            <w:pPr>
              <w:spacing w:after="200" w:line="276" w:lineRule="auto"/>
              <w:jc w:val="center"/>
              <w:rPr>
                <w:b/>
                <w:bCs/>
                <w:sz w:val="26"/>
                <w:szCs w:val="26"/>
                <w:lang w:val="sv-SE"/>
              </w:rPr>
            </w:pPr>
            <w:r w:rsidRPr="00F84988">
              <w:rPr>
                <w:b/>
                <w:bCs/>
                <w:sz w:val="26"/>
                <w:szCs w:val="26"/>
                <w:lang w:val="sv-SE"/>
              </w:rPr>
              <w:t>CHỦ TỊCH</w:t>
            </w:r>
          </w:p>
          <w:p w:rsidR="002C1BFE" w:rsidRPr="00F84988" w:rsidRDefault="002C1BFE">
            <w:pPr>
              <w:spacing w:after="200" w:line="276" w:lineRule="auto"/>
              <w:jc w:val="center"/>
              <w:rPr>
                <w:b/>
                <w:bCs/>
                <w:sz w:val="26"/>
                <w:szCs w:val="26"/>
                <w:lang w:val="sv-SE"/>
              </w:rPr>
            </w:pPr>
          </w:p>
          <w:p w:rsidR="002C1BFE" w:rsidRDefault="002C1BFE">
            <w:pPr>
              <w:ind w:left="720" w:hanging="720"/>
              <w:jc w:val="center"/>
              <w:rPr>
                <w:b/>
                <w:bCs/>
                <w:sz w:val="26"/>
                <w:szCs w:val="26"/>
                <w:lang w:val="sv-SE"/>
              </w:rPr>
            </w:pPr>
          </w:p>
          <w:p w:rsidR="002C1BFE" w:rsidRPr="00F84988" w:rsidRDefault="002C1BFE">
            <w:pPr>
              <w:spacing w:after="200" w:line="276" w:lineRule="auto"/>
              <w:ind w:left="720" w:hanging="720"/>
              <w:jc w:val="center"/>
              <w:rPr>
                <w:b/>
                <w:bCs/>
                <w:sz w:val="26"/>
                <w:szCs w:val="26"/>
                <w:lang w:val="sv-SE"/>
              </w:rPr>
            </w:pPr>
          </w:p>
          <w:p w:rsidR="002C1BFE" w:rsidRPr="00F84988" w:rsidRDefault="002C1BFE">
            <w:pPr>
              <w:spacing w:after="200" w:line="276" w:lineRule="auto"/>
              <w:ind w:left="720" w:hanging="720"/>
              <w:jc w:val="center"/>
              <w:rPr>
                <w:b/>
                <w:bCs/>
                <w:sz w:val="26"/>
                <w:szCs w:val="26"/>
                <w:lang w:val="sv-SE"/>
              </w:rPr>
            </w:pPr>
          </w:p>
          <w:p w:rsidR="002C1BFE" w:rsidRDefault="003B25FC">
            <w:pPr>
              <w:ind w:left="720" w:hanging="720"/>
              <w:jc w:val="center"/>
              <w:rPr>
                <w:b/>
                <w:bCs/>
                <w:iCs/>
                <w:sz w:val="28"/>
                <w:szCs w:val="28"/>
                <w:lang w:val="sv-SE"/>
              </w:rPr>
            </w:pPr>
            <w:r w:rsidRPr="00F84988">
              <w:rPr>
                <w:b/>
                <w:bCs/>
                <w:iCs/>
                <w:sz w:val="26"/>
                <w:szCs w:val="26"/>
                <w:lang w:val="sv-SE"/>
              </w:rPr>
              <w:t>Trương Quang Sơn</w:t>
            </w:r>
          </w:p>
        </w:tc>
      </w:tr>
    </w:tbl>
    <w:p w:rsidR="002C1BFE" w:rsidRDefault="002C1BFE">
      <w:pPr>
        <w:spacing w:after="0" w:line="240" w:lineRule="auto"/>
        <w:ind w:firstLine="545"/>
        <w:jc w:val="both"/>
        <w:rPr>
          <w:bCs/>
          <w:szCs w:val="28"/>
          <w:lang w:val="sv-SE"/>
        </w:rPr>
      </w:pPr>
    </w:p>
    <w:p w:rsidR="002C1BFE" w:rsidRDefault="002C1BFE">
      <w:pPr>
        <w:spacing w:after="0" w:line="240" w:lineRule="auto"/>
        <w:ind w:firstLine="545"/>
        <w:jc w:val="both"/>
        <w:rPr>
          <w:bCs/>
          <w:szCs w:val="28"/>
          <w:lang w:val="sv-SE"/>
        </w:rPr>
      </w:pPr>
    </w:p>
    <w:p w:rsidR="002C1BFE" w:rsidRDefault="002C1BFE">
      <w:pPr>
        <w:spacing w:after="0" w:line="240" w:lineRule="auto"/>
        <w:jc w:val="both"/>
        <w:rPr>
          <w:szCs w:val="28"/>
          <w:lang w:val="sv-SE"/>
        </w:rPr>
      </w:pPr>
    </w:p>
    <w:p w:rsidR="002C1BFE" w:rsidRDefault="002C1BFE">
      <w:pPr>
        <w:spacing w:after="0" w:line="240" w:lineRule="auto"/>
        <w:rPr>
          <w:szCs w:val="28"/>
          <w:lang w:val="sv-SE"/>
        </w:rPr>
      </w:pPr>
    </w:p>
    <w:p w:rsidR="002C1BFE" w:rsidRDefault="002C1BFE">
      <w:pPr>
        <w:spacing w:after="0" w:line="240" w:lineRule="auto"/>
        <w:rPr>
          <w:szCs w:val="28"/>
          <w:lang w:val="sv-SE"/>
        </w:rPr>
      </w:pPr>
    </w:p>
    <w:p w:rsidR="002C1BFE" w:rsidRDefault="002C1BFE">
      <w:pPr>
        <w:spacing w:after="0" w:line="240" w:lineRule="auto"/>
        <w:rPr>
          <w:szCs w:val="28"/>
          <w:lang w:val="sv-SE"/>
        </w:rPr>
      </w:pPr>
    </w:p>
    <w:p w:rsidR="002C1BFE" w:rsidRDefault="002C1BFE">
      <w:pPr>
        <w:spacing w:after="0" w:line="240" w:lineRule="auto"/>
        <w:rPr>
          <w:szCs w:val="28"/>
          <w:lang w:val="sv-SE"/>
        </w:rPr>
      </w:pPr>
    </w:p>
    <w:sectPr w:rsidR="002C1BFE" w:rsidSect="00F84988">
      <w:pgSz w:w="11907" w:h="16840" w:code="9"/>
      <w:pgMar w:top="1134" w:right="851" w:bottom="1134" w:left="170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5FC" w:rsidRDefault="003B25FC">
      <w:pPr>
        <w:spacing w:after="0" w:line="240" w:lineRule="auto"/>
      </w:pPr>
      <w:r>
        <w:separator/>
      </w:r>
    </w:p>
  </w:endnote>
  <w:endnote w:type="continuationSeparator" w:id="0">
    <w:p w:rsidR="003B25FC" w:rsidRDefault="003B2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5FC" w:rsidRDefault="003B25FC">
      <w:pPr>
        <w:spacing w:after="0" w:line="240" w:lineRule="auto"/>
      </w:pPr>
      <w:r>
        <w:separator/>
      </w:r>
    </w:p>
  </w:footnote>
  <w:footnote w:type="continuationSeparator" w:id="0">
    <w:p w:rsidR="003B25FC" w:rsidRDefault="003B25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BFE"/>
    <w:rsid w:val="002C1BFE"/>
    <w:rsid w:val="003B25FC"/>
    <w:rsid w:val="00F8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semiHidden/>
    <w:pPr>
      <w:spacing w:after="160" w:line="240" w:lineRule="exact"/>
    </w:pPr>
    <w:rPr>
      <w:rFonts w:ascii="Arial" w:eastAsia="Times New Roman" w:hAnsi="Arial" w:cs="Times New Roman"/>
      <w:sz w:val="22"/>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FirstIndent">
    <w:name w:val="Body Text First Indent"/>
    <w:basedOn w:val="BodyText"/>
    <w:link w:val="BodyTextFirstIndentChar"/>
    <w:pPr>
      <w:spacing w:line="240" w:lineRule="auto"/>
      <w:ind w:firstLine="210"/>
    </w:pPr>
    <w:rPr>
      <w:rFonts w:eastAsia="Times New Roman" w:cs="Times New Roman"/>
      <w:szCs w:val="24"/>
      <w:lang w:val="en-GB" w:eastAsia="en-GB"/>
    </w:rPr>
  </w:style>
  <w:style w:type="character" w:customStyle="1" w:styleId="BodyTextFirstIndentChar">
    <w:name w:val="Body Text First Indent Char"/>
    <w:basedOn w:val="BodyTextChar"/>
    <w:link w:val="BodyTextFirstIndent"/>
    <w:rPr>
      <w:rFonts w:eastAsia="Times New Roman" w:cs="Times New Roman"/>
      <w:szCs w:val="24"/>
      <w:lang w:val="en-GB" w:eastAsia="en-GB"/>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fontstyle01">
    <w:name w:val="fontstyle01"/>
    <w:basedOn w:val="DefaultParagraphFont"/>
    <w:rPr>
      <w:rFonts w:ascii="Times New Roman" w:hAnsi="Times New Roman" w:cs="Times New Roman" w:hint="default"/>
      <w:b/>
      <w:bCs/>
      <w:i w:val="0"/>
      <w:iCs w:val="0"/>
      <w:color w:val="000000"/>
      <w:sz w:val="28"/>
      <w:szCs w:val="28"/>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semiHidden/>
    <w:pPr>
      <w:spacing w:after="160" w:line="240" w:lineRule="exact"/>
    </w:pPr>
    <w:rPr>
      <w:rFonts w:ascii="Arial" w:eastAsia="Times New Roman" w:hAnsi="Arial" w:cs="Times New Roman"/>
      <w:sz w:val="22"/>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FirstIndent">
    <w:name w:val="Body Text First Indent"/>
    <w:basedOn w:val="BodyText"/>
    <w:link w:val="BodyTextFirstIndentChar"/>
    <w:pPr>
      <w:spacing w:line="240" w:lineRule="auto"/>
      <w:ind w:firstLine="210"/>
    </w:pPr>
    <w:rPr>
      <w:rFonts w:eastAsia="Times New Roman" w:cs="Times New Roman"/>
      <w:szCs w:val="24"/>
      <w:lang w:val="en-GB" w:eastAsia="en-GB"/>
    </w:rPr>
  </w:style>
  <w:style w:type="character" w:customStyle="1" w:styleId="BodyTextFirstIndentChar">
    <w:name w:val="Body Text First Indent Char"/>
    <w:basedOn w:val="BodyTextChar"/>
    <w:link w:val="BodyTextFirstIndent"/>
    <w:rPr>
      <w:rFonts w:eastAsia="Times New Roman" w:cs="Times New Roman"/>
      <w:szCs w:val="24"/>
      <w:lang w:val="en-GB" w:eastAsia="en-GB"/>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fontstyle01">
    <w:name w:val="fontstyle01"/>
    <w:basedOn w:val="DefaultParagraphFont"/>
    <w:rPr>
      <w:rFonts w:ascii="Times New Roman" w:hAnsi="Times New Roman" w:cs="Times New Roman" w:hint="default"/>
      <w:b/>
      <w:bCs/>
      <w:i w:val="0"/>
      <w:iCs w:val="0"/>
      <w:color w:val="000000"/>
      <w:sz w:val="28"/>
      <w:szCs w:val="28"/>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413889">
      <w:bodyDiv w:val="1"/>
      <w:marLeft w:val="0"/>
      <w:marRight w:val="0"/>
      <w:marTop w:val="0"/>
      <w:marBottom w:val="0"/>
      <w:divBdr>
        <w:top w:val="none" w:sz="0" w:space="0" w:color="auto"/>
        <w:left w:val="none" w:sz="0" w:space="0" w:color="auto"/>
        <w:bottom w:val="none" w:sz="0" w:space="0" w:color="auto"/>
        <w:right w:val="none" w:sz="0" w:space="0" w:color="auto"/>
      </w:divBdr>
    </w:div>
    <w:div w:id="380057480">
      <w:bodyDiv w:val="1"/>
      <w:marLeft w:val="0"/>
      <w:marRight w:val="0"/>
      <w:marTop w:val="0"/>
      <w:marBottom w:val="0"/>
      <w:divBdr>
        <w:top w:val="none" w:sz="0" w:space="0" w:color="auto"/>
        <w:left w:val="none" w:sz="0" w:space="0" w:color="auto"/>
        <w:bottom w:val="none" w:sz="0" w:space="0" w:color="auto"/>
        <w:right w:val="none" w:sz="0" w:space="0" w:color="auto"/>
      </w:divBdr>
    </w:div>
    <w:div w:id="198943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456</TotalTime>
  <Pages>2</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0973915552</Company>
  <LinksUpToDate>false</LinksUpToDate>
  <CharactersWithSpaces>2680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lavanhung</dc:creator>
  <cp:lastModifiedBy>ADMIN</cp:lastModifiedBy>
  <cp:revision>55</cp:revision>
  <cp:lastPrinted>2023-11-06T03:27:00Z</cp:lastPrinted>
  <dcterms:created xsi:type="dcterms:W3CDTF">2020-10-14T07:51:00Z</dcterms:created>
  <dcterms:modified xsi:type="dcterms:W3CDTF">2024-11-20T00:46:00Z</dcterms:modified>
</cp:coreProperties>
</file>