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4" w:type="dxa"/>
        <w:jc w:val="center"/>
        <w:tblLayout w:type="fixed"/>
        <w:tblLook w:val="0000" w:firstRow="0" w:lastRow="0" w:firstColumn="0" w:lastColumn="0" w:noHBand="0" w:noVBand="0"/>
      </w:tblPr>
      <w:tblGrid>
        <w:gridCol w:w="4147"/>
        <w:gridCol w:w="5847"/>
      </w:tblGrid>
      <w:tr w:rsidR="000268DA" w:rsidRPr="007152C7" w14:paraId="412ACAFC" w14:textId="77777777" w:rsidTr="00596087">
        <w:trPr>
          <w:trHeight w:val="1463"/>
          <w:jc w:val="center"/>
        </w:trPr>
        <w:tc>
          <w:tcPr>
            <w:tcW w:w="4147" w:type="dxa"/>
          </w:tcPr>
          <w:p w14:paraId="73E9B3DF" w14:textId="38968F25" w:rsidR="000268DA" w:rsidRPr="007F4FAF" w:rsidRDefault="007F4FAF" w:rsidP="001B7CCF">
            <w:pPr>
              <w:keepNext/>
              <w:ind w:left="-108" w:right="-108"/>
              <w:jc w:val="center"/>
              <w:outlineLvl w:val="0"/>
              <w:rPr>
                <w:sz w:val="26"/>
                <w:szCs w:val="26"/>
              </w:rPr>
            </w:pPr>
            <w:r w:rsidRPr="007F4FAF">
              <w:rPr>
                <w:sz w:val="26"/>
                <w:szCs w:val="26"/>
              </w:rPr>
              <w:t xml:space="preserve">UBND </w:t>
            </w:r>
            <w:r w:rsidR="00B862DB">
              <w:rPr>
                <w:sz w:val="26"/>
                <w:szCs w:val="26"/>
              </w:rPr>
              <w:t>PHƯỜNG NAM HÀ</w:t>
            </w:r>
          </w:p>
          <w:p w14:paraId="67A67822" w14:textId="27249D06" w:rsidR="000268DA" w:rsidRPr="00E0120A" w:rsidRDefault="00E561B4" w:rsidP="001B7CCF">
            <w:pPr>
              <w:keepNext/>
              <w:jc w:val="center"/>
              <w:outlineLvl w:val="0"/>
              <w:rPr>
                <w:b/>
                <w:sz w:val="26"/>
                <w:szCs w:val="26"/>
              </w:rPr>
            </w:pPr>
            <w:r>
              <w:rPr>
                <w:b/>
                <w:sz w:val="26"/>
                <w:szCs w:val="26"/>
              </w:rPr>
              <w:t>B</w:t>
            </w:r>
            <w:r w:rsidR="007714FB">
              <w:rPr>
                <w:b/>
                <w:sz w:val="26"/>
                <w:szCs w:val="26"/>
              </w:rPr>
              <w:t>AN CHỈ ĐẠO</w:t>
            </w:r>
            <w:r w:rsidR="007F4FAF">
              <w:rPr>
                <w:b/>
                <w:sz w:val="26"/>
                <w:szCs w:val="26"/>
              </w:rPr>
              <w:t xml:space="preserve"> CHUYỂN ĐỔI SỐ</w:t>
            </w:r>
          </w:p>
          <w:p w14:paraId="785B8F95" w14:textId="77777777" w:rsidR="000268DA" w:rsidRPr="007152C7" w:rsidRDefault="0020657C" w:rsidP="001B7CCF">
            <w:pPr>
              <w:keepNext/>
              <w:ind w:left="-108" w:right="-108"/>
              <w:jc w:val="center"/>
              <w:outlineLvl w:val="0"/>
              <w:rPr>
                <w:rFonts w:ascii="Times New Roman Bold" w:hAnsi="Times New Roman Bold"/>
                <w:b/>
                <w:spacing w:val="-10"/>
                <w:sz w:val="24"/>
                <w:szCs w:val="24"/>
              </w:rPr>
            </w:pPr>
            <w:r w:rsidRPr="007152C7">
              <w:rPr>
                <w:bCs/>
                <w:noProof/>
                <w:sz w:val="24"/>
                <w:szCs w:val="24"/>
              </w:rPr>
              <mc:AlternateContent>
                <mc:Choice Requires="wps">
                  <w:drawing>
                    <wp:anchor distT="0" distB="0" distL="114300" distR="114300" simplePos="0" relativeHeight="251655168" behindDoc="0" locked="0" layoutInCell="1" allowOverlap="1" wp14:anchorId="00FCD916" wp14:editId="540CD058">
                      <wp:simplePos x="0" y="0"/>
                      <wp:positionH relativeFrom="column">
                        <wp:posOffset>525145</wp:posOffset>
                      </wp:positionH>
                      <wp:positionV relativeFrom="paragraph">
                        <wp:posOffset>24130</wp:posOffset>
                      </wp:positionV>
                      <wp:extent cx="1371600" cy="0"/>
                      <wp:effectExtent l="0" t="0" r="19050" b="190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35pt,1.9pt" to="149.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c2+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"/>
                  </w:pict>
                </mc:Fallback>
              </mc:AlternateContent>
            </w:r>
          </w:p>
          <w:p w14:paraId="6BA04229" w14:textId="7A2CD5B9" w:rsidR="000268DA" w:rsidRPr="00E0120A" w:rsidRDefault="000268DA" w:rsidP="001B7CCF">
            <w:pPr>
              <w:keepNext/>
              <w:spacing w:before="120"/>
              <w:jc w:val="center"/>
              <w:outlineLvl w:val="0"/>
              <w:rPr>
                <w:color w:val="000000"/>
                <w:sz w:val="26"/>
                <w:szCs w:val="26"/>
              </w:rPr>
            </w:pPr>
            <w:r w:rsidRPr="00E0120A">
              <w:rPr>
                <w:color w:val="000000"/>
                <w:sz w:val="26"/>
                <w:szCs w:val="26"/>
              </w:rPr>
              <w:t xml:space="preserve">Số: </w:t>
            </w:r>
            <w:r w:rsidR="007714FB">
              <w:rPr>
                <w:b/>
                <w:color w:val="000000"/>
                <w:sz w:val="26"/>
                <w:szCs w:val="26"/>
              </w:rPr>
              <w:t xml:space="preserve">   </w:t>
            </w:r>
            <w:r w:rsidR="00596087">
              <w:rPr>
                <w:b/>
                <w:color w:val="000000"/>
                <w:sz w:val="26"/>
                <w:szCs w:val="26"/>
              </w:rPr>
              <w:t xml:space="preserve">  </w:t>
            </w:r>
            <w:r w:rsidR="007714FB">
              <w:rPr>
                <w:b/>
                <w:color w:val="000000"/>
                <w:sz w:val="26"/>
                <w:szCs w:val="26"/>
              </w:rPr>
              <w:t xml:space="preserve"> </w:t>
            </w:r>
            <w:r w:rsidRPr="00E0120A">
              <w:rPr>
                <w:color w:val="000000"/>
                <w:sz w:val="26"/>
                <w:szCs w:val="26"/>
              </w:rPr>
              <w:t xml:space="preserve"> /QĐ-</w:t>
            </w:r>
            <w:r w:rsidR="00225905">
              <w:rPr>
                <w:color w:val="000000"/>
                <w:sz w:val="26"/>
                <w:szCs w:val="26"/>
              </w:rPr>
              <w:t>BCĐ</w:t>
            </w:r>
          </w:p>
        </w:tc>
        <w:tc>
          <w:tcPr>
            <w:tcW w:w="5847" w:type="dxa"/>
          </w:tcPr>
          <w:p w14:paraId="7E17029F" w14:textId="77777777" w:rsidR="000268DA" w:rsidRPr="00E0120A" w:rsidRDefault="000268DA" w:rsidP="001B7CCF">
            <w:pPr>
              <w:keepNext/>
              <w:ind w:right="-108" w:hanging="108"/>
              <w:jc w:val="center"/>
              <w:outlineLvl w:val="0"/>
              <w:rPr>
                <w:b/>
                <w:bCs/>
                <w:color w:val="000000"/>
                <w:spacing w:val="-12"/>
                <w:sz w:val="26"/>
                <w:szCs w:val="26"/>
              </w:rPr>
            </w:pPr>
            <w:r w:rsidRPr="00E0120A">
              <w:rPr>
                <w:b/>
                <w:bCs/>
                <w:color w:val="000000"/>
                <w:spacing w:val="-12"/>
                <w:sz w:val="26"/>
                <w:szCs w:val="26"/>
              </w:rPr>
              <w:t>CỘNG HÒA XÃ HỘI CHỦ NGHĨA VIỆT NAM</w:t>
            </w:r>
          </w:p>
          <w:p w14:paraId="53CC84F9" w14:textId="7F9CC5FA" w:rsidR="000268DA" w:rsidRPr="00E0120A" w:rsidRDefault="000268DA" w:rsidP="001B7CCF">
            <w:pPr>
              <w:jc w:val="center"/>
              <w:rPr>
                <w:b/>
                <w:bCs/>
                <w:color w:val="000000"/>
              </w:rPr>
            </w:pPr>
            <w:r w:rsidRPr="00E0120A">
              <w:rPr>
                <w:b/>
                <w:bCs/>
                <w:color w:val="000000"/>
              </w:rPr>
              <w:t>Độc lập - Tự do - Hạnh phúc</w:t>
            </w:r>
          </w:p>
          <w:p w14:paraId="68161DFF" w14:textId="77777777" w:rsidR="000268DA" w:rsidRPr="007152C7" w:rsidRDefault="0020657C" w:rsidP="001B7CCF">
            <w:pPr>
              <w:jc w:val="center"/>
              <w:rPr>
                <w:b/>
                <w:color w:val="000000"/>
                <w:sz w:val="24"/>
                <w:szCs w:val="24"/>
              </w:rPr>
            </w:pPr>
            <w:r w:rsidRPr="007152C7">
              <w:rPr>
                <w:i/>
                <w:iCs/>
                <w:noProof/>
                <w:sz w:val="24"/>
                <w:szCs w:val="24"/>
              </w:rPr>
              <mc:AlternateContent>
                <mc:Choice Requires="wps">
                  <w:drawing>
                    <wp:anchor distT="0" distB="0" distL="114300" distR="114300" simplePos="0" relativeHeight="251659264" behindDoc="0" locked="0" layoutInCell="1" allowOverlap="1" wp14:anchorId="2A92051D" wp14:editId="327E0C75">
                      <wp:simplePos x="0" y="0"/>
                      <wp:positionH relativeFrom="column">
                        <wp:posOffset>701040</wp:posOffset>
                      </wp:positionH>
                      <wp:positionV relativeFrom="paragraph">
                        <wp:posOffset>28575</wp:posOffset>
                      </wp:positionV>
                      <wp:extent cx="2190750" cy="0"/>
                      <wp:effectExtent l="0" t="0" r="19050"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22A529B"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pt,2.25pt" to="227.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BlD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"/>
                  </w:pict>
                </mc:Fallback>
              </mc:AlternateContent>
            </w:r>
          </w:p>
          <w:p w14:paraId="33899BCD" w14:textId="5154AD01" w:rsidR="000268DA" w:rsidRPr="00EA7470" w:rsidRDefault="00B862DB" w:rsidP="001B7CCF">
            <w:pPr>
              <w:keepNext/>
              <w:spacing w:before="120"/>
              <w:jc w:val="center"/>
              <w:outlineLvl w:val="1"/>
              <w:rPr>
                <w:i/>
                <w:iCs/>
                <w:color w:val="000000"/>
                <w:sz w:val="26"/>
                <w:szCs w:val="26"/>
              </w:rPr>
            </w:pPr>
            <w:r>
              <w:rPr>
                <w:i/>
                <w:iCs/>
                <w:color w:val="000000"/>
              </w:rPr>
              <w:t>Nam Hà</w:t>
            </w:r>
            <w:r w:rsidR="000268DA" w:rsidRPr="00600237">
              <w:rPr>
                <w:i/>
                <w:iCs/>
                <w:color w:val="000000"/>
                <w:szCs w:val="26"/>
              </w:rPr>
              <w:t xml:space="preserve">, ngày </w:t>
            </w:r>
            <w:r w:rsidR="001B7CCF">
              <w:rPr>
                <w:i/>
                <w:iCs/>
                <w:color w:val="000000"/>
                <w:szCs w:val="26"/>
              </w:rPr>
              <w:t>05</w:t>
            </w:r>
            <w:r w:rsidR="003D2D00" w:rsidRPr="00600237">
              <w:rPr>
                <w:i/>
                <w:iCs/>
                <w:color w:val="000000"/>
                <w:szCs w:val="26"/>
              </w:rPr>
              <w:t xml:space="preserve"> </w:t>
            </w:r>
            <w:r w:rsidR="000268DA" w:rsidRPr="00600237">
              <w:rPr>
                <w:i/>
                <w:iCs/>
                <w:color w:val="000000"/>
                <w:szCs w:val="26"/>
              </w:rPr>
              <w:t xml:space="preserve">tháng </w:t>
            </w:r>
            <w:r w:rsidR="0088761F">
              <w:rPr>
                <w:i/>
                <w:iCs/>
                <w:color w:val="000000"/>
                <w:szCs w:val="26"/>
              </w:rPr>
              <w:t>6</w:t>
            </w:r>
            <w:r w:rsidR="008A78EE" w:rsidRPr="00600237">
              <w:rPr>
                <w:i/>
                <w:iCs/>
                <w:color w:val="000000"/>
                <w:szCs w:val="26"/>
              </w:rPr>
              <w:t xml:space="preserve"> </w:t>
            </w:r>
            <w:r w:rsidR="000268DA" w:rsidRPr="00600237">
              <w:rPr>
                <w:i/>
                <w:iCs/>
                <w:color w:val="000000"/>
                <w:szCs w:val="26"/>
              </w:rPr>
              <w:t>năm 20</w:t>
            </w:r>
            <w:r w:rsidR="0003480E" w:rsidRPr="00600237">
              <w:rPr>
                <w:i/>
                <w:iCs/>
                <w:color w:val="000000"/>
                <w:szCs w:val="26"/>
              </w:rPr>
              <w:t>2</w:t>
            </w:r>
            <w:r w:rsidR="0088761F">
              <w:rPr>
                <w:i/>
                <w:iCs/>
                <w:color w:val="000000"/>
                <w:szCs w:val="26"/>
              </w:rPr>
              <w:t>3</w:t>
            </w:r>
          </w:p>
        </w:tc>
      </w:tr>
    </w:tbl>
    <w:p w14:paraId="21B9F247" w14:textId="77777777" w:rsidR="000268DA" w:rsidRPr="00596087" w:rsidRDefault="000268DA" w:rsidP="000268DA">
      <w:pPr>
        <w:widowControl w:val="0"/>
        <w:tabs>
          <w:tab w:val="left" w:pos="1345"/>
        </w:tabs>
        <w:spacing w:before="80" w:after="80"/>
        <w:rPr>
          <w:b/>
          <w:spacing w:val="4"/>
          <w:sz w:val="14"/>
          <w:szCs w:val="24"/>
          <w:lang w:val="nb-NO"/>
        </w:rPr>
      </w:pPr>
      <w:r w:rsidRPr="007152C7">
        <w:rPr>
          <w:b/>
          <w:spacing w:val="4"/>
          <w:sz w:val="24"/>
          <w:szCs w:val="24"/>
          <w:lang w:val="nb-NO"/>
        </w:rPr>
        <w:tab/>
      </w:r>
    </w:p>
    <w:p w14:paraId="75904144" w14:textId="77777777" w:rsidR="000268DA" w:rsidRPr="00E0120A" w:rsidRDefault="000268DA" w:rsidP="00596087">
      <w:pPr>
        <w:widowControl w:val="0"/>
        <w:ind w:firstLine="567"/>
        <w:jc w:val="center"/>
        <w:rPr>
          <w:b/>
          <w:lang w:val="nb-NO"/>
        </w:rPr>
      </w:pPr>
      <w:r w:rsidRPr="00E0120A">
        <w:rPr>
          <w:b/>
          <w:lang w:val="nb-NO"/>
        </w:rPr>
        <w:t xml:space="preserve">QUYẾT ĐỊNH </w:t>
      </w:r>
    </w:p>
    <w:p w14:paraId="2FFB848E" w14:textId="77777777" w:rsidR="00600237" w:rsidRPr="00596087" w:rsidRDefault="005B3C18">
      <w:pPr>
        <w:ind w:firstLine="567"/>
        <w:jc w:val="center"/>
        <w:rPr>
          <w:rFonts w:ascii="Times New Roman Bold" w:hAnsi="Times New Roman Bold"/>
          <w:b/>
          <w:bCs/>
          <w:spacing w:val="-4"/>
          <w:lang w:val="nb-NO"/>
        </w:rPr>
      </w:pPr>
      <w:r w:rsidRPr="00297F4E">
        <w:rPr>
          <w:rFonts w:ascii="Times New Roman Bold" w:hAnsi="Times New Roman Bold"/>
          <w:b/>
          <w:spacing w:val="-4"/>
          <w:lang w:val="pt-BR"/>
        </w:rPr>
        <w:t xml:space="preserve">Về việc </w:t>
      </w:r>
      <w:r w:rsidR="00D21394">
        <w:rPr>
          <w:rFonts w:ascii="Times New Roman Bold" w:hAnsi="Times New Roman Bold"/>
          <w:b/>
          <w:spacing w:val="-4"/>
          <w:lang w:val="pt-BR"/>
        </w:rPr>
        <w:t>ban hành Quy chế</w:t>
      </w:r>
      <w:r w:rsidR="00566B24">
        <w:rPr>
          <w:rFonts w:ascii="Times New Roman Bold" w:hAnsi="Times New Roman Bold"/>
          <w:b/>
          <w:spacing w:val="-4"/>
          <w:lang w:val="pt-BR"/>
        </w:rPr>
        <w:t xml:space="preserve"> hoạt động của</w:t>
      </w:r>
      <w:r w:rsidR="00C57442">
        <w:rPr>
          <w:rFonts w:ascii="Times New Roman Bold" w:hAnsi="Times New Roman Bold"/>
          <w:b/>
          <w:spacing w:val="-4"/>
          <w:lang w:val="pt-BR"/>
        </w:rPr>
        <w:t xml:space="preserve"> </w:t>
      </w:r>
      <w:r w:rsidRPr="00596087">
        <w:rPr>
          <w:rFonts w:ascii="Times New Roman Bold" w:hAnsi="Times New Roman Bold"/>
          <w:b/>
          <w:bCs/>
          <w:spacing w:val="-4"/>
          <w:lang w:val="nb-NO"/>
        </w:rPr>
        <w:t xml:space="preserve">Ban </w:t>
      </w:r>
      <w:r w:rsidR="007670EC" w:rsidRPr="00596087">
        <w:rPr>
          <w:rFonts w:ascii="Times New Roman Bold" w:hAnsi="Times New Roman Bold"/>
          <w:b/>
          <w:bCs/>
          <w:spacing w:val="-4"/>
          <w:lang w:val="nb-NO"/>
        </w:rPr>
        <w:t>C</w:t>
      </w:r>
      <w:r w:rsidRPr="00596087">
        <w:rPr>
          <w:rFonts w:ascii="Times New Roman Bold" w:hAnsi="Times New Roman Bold"/>
          <w:b/>
          <w:bCs/>
          <w:spacing w:val="-4"/>
          <w:lang w:val="nb-NO"/>
        </w:rPr>
        <w:t>hỉ đạo</w:t>
      </w:r>
      <w:r w:rsidR="00E1724B" w:rsidRPr="00596087">
        <w:rPr>
          <w:rFonts w:ascii="Times New Roman Bold" w:hAnsi="Times New Roman Bold"/>
          <w:b/>
          <w:bCs/>
          <w:spacing w:val="-4"/>
          <w:lang w:val="nb-NO"/>
        </w:rPr>
        <w:t xml:space="preserve"> </w:t>
      </w:r>
    </w:p>
    <w:p w14:paraId="2FC2BD33" w14:textId="16F52203" w:rsidR="000268DA" w:rsidRPr="00596087" w:rsidRDefault="00B74C0A">
      <w:pPr>
        <w:ind w:firstLine="567"/>
        <w:jc w:val="center"/>
        <w:rPr>
          <w:rFonts w:ascii="Times New Roman Bold" w:hAnsi="Times New Roman Bold"/>
          <w:b/>
          <w:bCs/>
          <w:spacing w:val="-4"/>
          <w:lang w:val="nb-NO"/>
        </w:rPr>
      </w:pPr>
      <w:r w:rsidRPr="00596087">
        <w:rPr>
          <w:rFonts w:ascii="Times New Roman Bold" w:hAnsi="Times New Roman Bold"/>
          <w:b/>
          <w:bCs/>
          <w:spacing w:val="-4"/>
          <w:lang w:val="nb-NO"/>
        </w:rPr>
        <w:t>Chuyển đổi số</w:t>
      </w:r>
      <w:r w:rsidR="005B3C18" w:rsidRPr="00596087">
        <w:rPr>
          <w:rFonts w:ascii="Times New Roman Bold" w:hAnsi="Times New Roman Bold"/>
          <w:b/>
          <w:bCs/>
          <w:spacing w:val="-4"/>
          <w:lang w:val="nb-NO"/>
        </w:rPr>
        <w:t xml:space="preserve"> </w:t>
      </w:r>
      <w:r w:rsidR="00B862DB">
        <w:rPr>
          <w:rFonts w:ascii="Times New Roman Bold" w:hAnsi="Times New Roman Bold"/>
          <w:b/>
          <w:bCs/>
          <w:spacing w:val="-4"/>
          <w:lang w:val="nb-NO"/>
        </w:rPr>
        <w:t>phường Nam Hà</w:t>
      </w:r>
    </w:p>
    <w:p w14:paraId="5CE129B0" w14:textId="77777777" w:rsidR="000268DA" w:rsidRPr="00FC3B46" w:rsidRDefault="0020657C" w:rsidP="00F71EC7">
      <w:pPr>
        <w:widowControl w:val="0"/>
        <w:spacing w:after="120"/>
        <w:ind w:firstLine="567"/>
        <w:jc w:val="center"/>
        <w:rPr>
          <w:b/>
          <w:sz w:val="16"/>
          <w:lang w:val="nb-NO"/>
        </w:rPr>
      </w:pPr>
      <w:r w:rsidRPr="00FC3B46">
        <w:rPr>
          <w:b/>
          <w:noProof/>
          <w:sz w:val="16"/>
        </w:rPr>
        <mc:AlternateContent>
          <mc:Choice Requires="wps">
            <w:drawing>
              <wp:anchor distT="0" distB="0" distL="114300" distR="114300" simplePos="0" relativeHeight="251656192" behindDoc="0" locked="0" layoutInCell="1" allowOverlap="1" wp14:anchorId="6E774116" wp14:editId="2A30AB88">
                <wp:simplePos x="0" y="0"/>
                <wp:positionH relativeFrom="column">
                  <wp:posOffset>2545715</wp:posOffset>
                </wp:positionH>
                <wp:positionV relativeFrom="paragraph">
                  <wp:posOffset>32385</wp:posOffset>
                </wp:positionV>
                <wp:extent cx="1065331" cy="0"/>
                <wp:effectExtent l="0" t="0" r="2095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533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C90472E"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45pt,2.55pt" to="284.3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16P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"/>
            </w:pict>
          </mc:Fallback>
        </mc:AlternateContent>
      </w:r>
    </w:p>
    <w:p w14:paraId="3A502355" w14:textId="77777777" w:rsidR="00600237" w:rsidRDefault="00600237" w:rsidP="00F71EC7">
      <w:pPr>
        <w:widowControl w:val="0"/>
        <w:spacing w:after="120"/>
        <w:ind w:firstLine="567"/>
        <w:jc w:val="center"/>
        <w:rPr>
          <w:b/>
          <w:sz w:val="2"/>
          <w:lang w:val="nb-NO"/>
        </w:rPr>
      </w:pPr>
    </w:p>
    <w:p w14:paraId="7201B625" w14:textId="77777777" w:rsidR="00E43DBE" w:rsidRPr="001D5F36" w:rsidRDefault="00E43DBE" w:rsidP="00F71EC7">
      <w:pPr>
        <w:widowControl w:val="0"/>
        <w:spacing w:after="120"/>
        <w:ind w:firstLine="567"/>
        <w:jc w:val="center"/>
        <w:rPr>
          <w:b/>
          <w:sz w:val="2"/>
          <w:lang w:val="nb-NO"/>
        </w:rPr>
      </w:pPr>
    </w:p>
    <w:p w14:paraId="353C04CD" w14:textId="6D2207FF" w:rsidR="00600237" w:rsidRDefault="00F50824" w:rsidP="00F71EC7">
      <w:pPr>
        <w:widowControl w:val="0"/>
        <w:spacing w:after="120"/>
        <w:jc w:val="center"/>
        <w:rPr>
          <w:b/>
          <w:lang w:val="nb-NO"/>
        </w:rPr>
      </w:pPr>
      <w:r>
        <w:rPr>
          <w:b/>
          <w:lang w:val="nb-NO"/>
        </w:rPr>
        <w:t>TRƯỞNG BAN CHỈ ĐẠO CHUYỂN ĐỔI SỐ</w:t>
      </w:r>
      <w:r w:rsidR="0040581B" w:rsidRPr="00E0120A">
        <w:rPr>
          <w:b/>
          <w:lang w:val="nb-NO"/>
        </w:rPr>
        <w:t xml:space="preserve"> </w:t>
      </w:r>
      <w:r w:rsidR="0088761F">
        <w:rPr>
          <w:b/>
          <w:lang w:val="nb-NO"/>
        </w:rPr>
        <w:t>PHƯỜNG</w:t>
      </w:r>
    </w:p>
    <w:p w14:paraId="69C8D66F" w14:textId="77777777" w:rsidR="00600237" w:rsidRPr="001D5F36" w:rsidRDefault="00600237" w:rsidP="00F71EC7">
      <w:pPr>
        <w:widowControl w:val="0"/>
        <w:spacing w:after="120"/>
        <w:ind w:firstLine="567"/>
        <w:jc w:val="center"/>
        <w:rPr>
          <w:b/>
          <w:sz w:val="4"/>
          <w:lang w:val="nb-NO"/>
        </w:rPr>
      </w:pPr>
    </w:p>
    <w:p w14:paraId="0C55AE4B" w14:textId="77777777" w:rsidR="00E50606" w:rsidRPr="00FA48C5" w:rsidRDefault="00FC3B46" w:rsidP="00E43DBE">
      <w:pPr>
        <w:pStyle w:val="NormalWeb"/>
        <w:tabs>
          <w:tab w:val="left" w:pos="3192"/>
        </w:tabs>
        <w:spacing w:before="0" w:beforeAutospacing="0" w:after="120" w:afterAutospacing="0" w:line="360" w:lineRule="exact"/>
        <w:ind w:firstLine="567"/>
        <w:jc w:val="both"/>
        <w:rPr>
          <w:i/>
          <w:iCs/>
          <w:sz w:val="28"/>
          <w:szCs w:val="28"/>
          <w:lang w:val="nl-NL"/>
        </w:rPr>
      </w:pPr>
      <w:bookmarkStart w:id="0" w:name="OLE_LINK1"/>
      <w:bookmarkStart w:id="1" w:name="OLE_LINK2"/>
      <w:r w:rsidRPr="00FA48C5">
        <w:rPr>
          <w:i/>
          <w:iCs/>
          <w:sz w:val="28"/>
          <w:szCs w:val="28"/>
          <w:lang w:val="nl-NL"/>
        </w:rPr>
        <w:t>Căn cứ Luật T</w:t>
      </w:r>
      <w:r w:rsidR="00E50606" w:rsidRPr="00FA48C5">
        <w:rPr>
          <w:i/>
          <w:iCs/>
          <w:sz w:val="28"/>
          <w:szCs w:val="28"/>
          <w:lang w:val="nl-NL"/>
        </w:rPr>
        <w:t xml:space="preserve">ổ chức </w:t>
      </w:r>
      <w:r w:rsidRPr="00FA48C5">
        <w:rPr>
          <w:i/>
          <w:iCs/>
          <w:sz w:val="28"/>
          <w:szCs w:val="28"/>
          <w:lang w:val="nl-NL"/>
        </w:rPr>
        <w:t>c</w:t>
      </w:r>
      <w:r w:rsidR="00E50606" w:rsidRPr="00FA48C5">
        <w:rPr>
          <w:i/>
          <w:iCs/>
          <w:sz w:val="28"/>
          <w:szCs w:val="28"/>
          <w:lang w:val="nl-NL"/>
        </w:rPr>
        <w:t>hính quyền địa phương ngày 19</w:t>
      </w:r>
      <w:r w:rsidR="0086168D" w:rsidRPr="00FA48C5">
        <w:rPr>
          <w:i/>
          <w:iCs/>
          <w:sz w:val="28"/>
          <w:szCs w:val="28"/>
          <w:lang w:val="nl-NL"/>
        </w:rPr>
        <w:t>/</w:t>
      </w:r>
      <w:r w:rsidR="00E50606" w:rsidRPr="00FA48C5">
        <w:rPr>
          <w:i/>
          <w:iCs/>
          <w:sz w:val="28"/>
          <w:szCs w:val="28"/>
          <w:lang w:val="nl-NL"/>
        </w:rPr>
        <w:t>6</w:t>
      </w:r>
      <w:r w:rsidR="0086168D" w:rsidRPr="00FA48C5">
        <w:rPr>
          <w:i/>
          <w:iCs/>
          <w:sz w:val="28"/>
          <w:szCs w:val="28"/>
          <w:lang w:val="nl-NL"/>
        </w:rPr>
        <w:t>/</w:t>
      </w:r>
      <w:r w:rsidR="00E50606" w:rsidRPr="00FA48C5">
        <w:rPr>
          <w:i/>
          <w:iCs/>
          <w:sz w:val="28"/>
          <w:szCs w:val="28"/>
          <w:lang w:val="nl-NL"/>
        </w:rPr>
        <w:t>2015;</w:t>
      </w:r>
      <w:r w:rsidR="0086168D" w:rsidRPr="00FA48C5">
        <w:rPr>
          <w:i/>
          <w:iCs/>
          <w:sz w:val="28"/>
          <w:szCs w:val="28"/>
          <w:lang w:val="nl-NL"/>
        </w:rPr>
        <w:t xml:space="preserve"> </w:t>
      </w:r>
      <w:r w:rsidR="00E50606" w:rsidRPr="00FA48C5">
        <w:rPr>
          <w:i/>
          <w:iCs/>
          <w:sz w:val="28"/>
          <w:szCs w:val="28"/>
          <w:lang w:val="nl-NL"/>
        </w:rPr>
        <w:t>Luật sửa đổi, bổ sung một số điều của Luật Tổ chức Chính phủ và Luật Tổ chức chính quyền địa phương ngày 22</w:t>
      </w:r>
      <w:r w:rsidR="0086168D" w:rsidRPr="00FA48C5">
        <w:rPr>
          <w:i/>
          <w:iCs/>
          <w:sz w:val="28"/>
          <w:szCs w:val="28"/>
          <w:lang w:val="nl-NL"/>
        </w:rPr>
        <w:t>/</w:t>
      </w:r>
      <w:r w:rsidR="00E50606" w:rsidRPr="00FA48C5">
        <w:rPr>
          <w:i/>
          <w:iCs/>
          <w:sz w:val="28"/>
          <w:szCs w:val="28"/>
          <w:lang w:val="nl-NL"/>
        </w:rPr>
        <w:t>11</w:t>
      </w:r>
      <w:r w:rsidR="0086168D" w:rsidRPr="00FA48C5">
        <w:rPr>
          <w:i/>
          <w:iCs/>
          <w:sz w:val="28"/>
          <w:szCs w:val="28"/>
          <w:lang w:val="nl-NL"/>
        </w:rPr>
        <w:t>/</w:t>
      </w:r>
      <w:r w:rsidR="00E50606" w:rsidRPr="00FA48C5">
        <w:rPr>
          <w:i/>
          <w:iCs/>
          <w:sz w:val="28"/>
          <w:szCs w:val="28"/>
          <w:lang w:val="nl-NL"/>
        </w:rPr>
        <w:t>2019;</w:t>
      </w:r>
    </w:p>
    <w:bookmarkEnd w:id="0"/>
    <w:bookmarkEnd w:id="1"/>
    <w:p w14:paraId="1C4BFB21" w14:textId="77777777" w:rsidR="0088761F" w:rsidRPr="00596087" w:rsidRDefault="0088761F" w:rsidP="0088761F">
      <w:pPr>
        <w:pStyle w:val="NormalWeb"/>
        <w:tabs>
          <w:tab w:val="left" w:pos="3192"/>
        </w:tabs>
        <w:spacing w:before="60" w:beforeAutospacing="0" w:after="60" w:afterAutospacing="0" w:line="276" w:lineRule="auto"/>
        <w:ind w:firstLine="709"/>
        <w:jc w:val="both"/>
        <w:rPr>
          <w:i/>
          <w:sz w:val="28"/>
          <w:szCs w:val="28"/>
          <w:lang w:val="nl-NL"/>
        </w:rPr>
      </w:pPr>
      <w:r w:rsidRPr="00596087">
        <w:rPr>
          <w:i/>
          <w:sz w:val="28"/>
          <w:szCs w:val="28"/>
          <w:lang w:val="nl-NL"/>
        </w:rPr>
        <w:t>Căn cứ Quyết định số 24/QĐ-UBQGCĐS ngày 03/3/2022 của Ủy ban Quốc gia về chuyển đổi số ban hành Quy chế hoạt động của Ủy ban Quốc gia về chuyển đổi số;</w:t>
      </w:r>
    </w:p>
    <w:p w14:paraId="29EDD9EF" w14:textId="44FFBB1D" w:rsidR="0088761F" w:rsidRPr="00596087" w:rsidRDefault="0088761F" w:rsidP="0088761F">
      <w:pPr>
        <w:pStyle w:val="NormalWeb"/>
        <w:tabs>
          <w:tab w:val="left" w:pos="3192"/>
        </w:tabs>
        <w:spacing w:before="60" w:beforeAutospacing="0" w:after="60" w:afterAutospacing="0" w:line="276" w:lineRule="auto"/>
        <w:ind w:firstLine="709"/>
        <w:jc w:val="both"/>
        <w:rPr>
          <w:i/>
          <w:sz w:val="28"/>
          <w:szCs w:val="28"/>
          <w:lang w:val="nl-NL"/>
        </w:rPr>
      </w:pPr>
      <w:r w:rsidRPr="00596087">
        <w:rPr>
          <w:i/>
          <w:sz w:val="28"/>
          <w:szCs w:val="28"/>
          <w:lang w:val="nl-NL"/>
        </w:rPr>
        <w:t xml:space="preserve"> Căn cứ Quyết định số 71/QĐ-UBND ngày 05/6/2023 của UBND phường </w:t>
      </w:r>
      <w:r w:rsidR="005B5433">
        <w:rPr>
          <w:i/>
          <w:sz w:val="28"/>
          <w:szCs w:val="28"/>
          <w:lang w:val="nl-NL"/>
        </w:rPr>
        <w:t>Nam Hà</w:t>
      </w:r>
      <w:r w:rsidRPr="00596087">
        <w:rPr>
          <w:i/>
          <w:sz w:val="28"/>
          <w:szCs w:val="28"/>
          <w:lang w:val="nl-NL"/>
        </w:rPr>
        <w:t xml:space="preserve"> về hợp nhất Ban chỉ đ</w:t>
      </w:r>
      <w:r w:rsidR="00B862DB">
        <w:rPr>
          <w:i/>
          <w:sz w:val="28"/>
          <w:szCs w:val="28"/>
          <w:lang w:val="nl-NL"/>
        </w:rPr>
        <w:t>ạo chuyển đổi số phường Nam Hà</w:t>
      </w:r>
      <w:r w:rsidRPr="00596087">
        <w:rPr>
          <w:i/>
          <w:sz w:val="28"/>
          <w:szCs w:val="28"/>
          <w:lang w:val="nl-NL"/>
        </w:rPr>
        <w:t xml:space="preserve">; </w:t>
      </w:r>
    </w:p>
    <w:p w14:paraId="24CE8177" w14:textId="0A0F88EA" w:rsidR="0088761F" w:rsidRDefault="007714FB" w:rsidP="0088761F">
      <w:pPr>
        <w:pStyle w:val="NormalWeb"/>
        <w:tabs>
          <w:tab w:val="left" w:pos="3192"/>
        </w:tabs>
        <w:spacing w:before="60" w:beforeAutospacing="0" w:after="60" w:afterAutospacing="0" w:line="276" w:lineRule="auto"/>
        <w:ind w:firstLine="709"/>
        <w:jc w:val="both"/>
        <w:rPr>
          <w:i/>
          <w:sz w:val="28"/>
          <w:szCs w:val="28"/>
          <w:lang w:val="nl-NL"/>
        </w:rPr>
      </w:pPr>
      <w:r w:rsidRPr="00596087">
        <w:rPr>
          <w:i/>
          <w:sz w:val="28"/>
          <w:szCs w:val="28"/>
          <w:lang w:val="nl-NL"/>
        </w:rPr>
        <w:t>Xét</w:t>
      </w:r>
      <w:r w:rsidR="0088761F" w:rsidRPr="00596087">
        <w:rPr>
          <w:i/>
          <w:sz w:val="28"/>
          <w:szCs w:val="28"/>
          <w:lang w:val="nl-NL"/>
        </w:rPr>
        <w:t xml:space="preserve"> đề nghị của </w:t>
      </w:r>
      <w:r w:rsidRPr="00596087">
        <w:rPr>
          <w:i/>
          <w:sz w:val="28"/>
          <w:szCs w:val="28"/>
          <w:lang w:val="nl-NL"/>
        </w:rPr>
        <w:t xml:space="preserve">Trưởng </w:t>
      </w:r>
      <w:r w:rsidR="00830ADC" w:rsidRPr="00596087">
        <w:rPr>
          <w:i/>
          <w:sz w:val="28"/>
          <w:szCs w:val="28"/>
          <w:lang w:val="nl-NL"/>
        </w:rPr>
        <w:t xml:space="preserve">Công an phường và </w:t>
      </w:r>
      <w:r w:rsidR="0088761F" w:rsidRPr="00596087">
        <w:rPr>
          <w:i/>
          <w:sz w:val="28"/>
          <w:szCs w:val="28"/>
          <w:lang w:val="nl-NL"/>
        </w:rPr>
        <w:t>Công chức Văn hóa</w:t>
      </w:r>
      <w:r w:rsidRPr="00596087">
        <w:rPr>
          <w:i/>
          <w:sz w:val="28"/>
          <w:szCs w:val="28"/>
          <w:lang w:val="nl-NL"/>
        </w:rPr>
        <w:t xml:space="preserve"> </w:t>
      </w:r>
      <w:r w:rsidR="0088761F" w:rsidRPr="00596087">
        <w:rPr>
          <w:i/>
          <w:sz w:val="28"/>
          <w:szCs w:val="28"/>
          <w:lang w:val="nl-NL"/>
        </w:rPr>
        <w:t>Xã hội.</w:t>
      </w:r>
    </w:p>
    <w:p w14:paraId="251016E4" w14:textId="77777777" w:rsidR="00596087" w:rsidRPr="00596087" w:rsidRDefault="00596087" w:rsidP="0088761F">
      <w:pPr>
        <w:pStyle w:val="NormalWeb"/>
        <w:tabs>
          <w:tab w:val="left" w:pos="3192"/>
        </w:tabs>
        <w:spacing w:before="60" w:beforeAutospacing="0" w:after="60" w:afterAutospacing="0" w:line="276" w:lineRule="auto"/>
        <w:ind w:firstLine="709"/>
        <w:jc w:val="both"/>
        <w:rPr>
          <w:i/>
          <w:sz w:val="6"/>
          <w:szCs w:val="28"/>
          <w:lang w:val="nl-NL"/>
        </w:rPr>
      </w:pPr>
    </w:p>
    <w:p w14:paraId="754AE5E4" w14:textId="55625D74" w:rsidR="00596087" w:rsidRPr="00596087" w:rsidRDefault="000268DA" w:rsidP="00596087">
      <w:pPr>
        <w:widowControl w:val="0"/>
        <w:spacing w:after="120" w:line="360" w:lineRule="exact"/>
        <w:ind w:firstLine="567"/>
        <w:jc w:val="center"/>
        <w:rPr>
          <w:b/>
          <w:lang w:val="nb-NO"/>
        </w:rPr>
      </w:pPr>
      <w:r w:rsidRPr="00FC3B46">
        <w:rPr>
          <w:b/>
          <w:lang w:val="nb-NO"/>
        </w:rPr>
        <w:t>QUYẾT ĐỊNH:</w:t>
      </w:r>
    </w:p>
    <w:p w14:paraId="4F34D7E4" w14:textId="26797CC9" w:rsidR="002A24F1" w:rsidRPr="00596087" w:rsidRDefault="000268DA" w:rsidP="00E43DBE">
      <w:pPr>
        <w:spacing w:after="120" w:line="360" w:lineRule="exact"/>
        <w:ind w:firstLine="567"/>
        <w:jc w:val="both"/>
        <w:rPr>
          <w:lang w:val="nl-NL"/>
        </w:rPr>
      </w:pPr>
      <w:r w:rsidRPr="00596087">
        <w:rPr>
          <w:b/>
          <w:lang w:val="nl-NL"/>
        </w:rPr>
        <w:t>Điều 1.</w:t>
      </w:r>
      <w:r w:rsidRPr="00596087">
        <w:rPr>
          <w:lang w:val="nl-NL"/>
        </w:rPr>
        <w:t xml:space="preserve"> </w:t>
      </w:r>
      <w:r w:rsidR="00420F87" w:rsidRPr="00596087">
        <w:rPr>
          <w:lang w:val="nl-NL"/>
        </w:rPr>
        <w:t xml:space="preserve">Ban hành kèm theo Quyết định này Quy chế </w:t>
      </w:r>
      <w:r w:rsidR="00566B24" w:rsidRPr="00596087">
        <w:rPr>
          <w:lang w:val="nl-NL"/>
        </w:rPr>
        <w:t>h</w:t>
      </w:r>
      <w:r w:rsidR="00420F87" w:rsidRPr="00596087">
        <w:rPr>
          <w:lang w:val="nl-NL"/>
        </w:rPr>
        <w:t xml:space="preserve">oạt động của Ban Chỉ đạo Chuyển đổi số </w:t>
      </w:r>
      <w:r w:rsidR="00B862DB">
        <w:rPr>
          <w:lang w:val="nl-NL"/>
        </w:rPr>
        <w:t>phường Nam Hà</w:t>
      </w:r>
      <w:r w:rsidR="002A24F1" w:rsidRPr="00596087">
        <w:rPr>
          <w:lang w:val="nl-NL"/>
        </w:rPr>
        <w:t>.</w:t>
      </w:r>
    </w:p>
    <w:p w14:paraId="32330FD6" w14:textId="30AA8B26" w:rsidR="00420F87" w:rsidRPr="00596087" w:rsidRDefault="00354390" w:rsidP="00E43DBE">
      <w:pPr>
        <w:spacing w:after="120" w:line="360" w:lineRule="exact"/>
        <w:ind w:firstLine="567"/>
        <w:jc w:val="both"/>
        <w:rPr>
          <w:lang w:val="nl-NL"/>
        </w:rPr>
      </w:pPr>
      <w:r w:rsidRPr="00596087">
        <w:rPr>
          <w:b/>
          <w:lang w:val="nl-NL"/>
        </w:rPr>
        <w:t xml:space="preserve">Điều 2. </w:t>
      </w:r>
      <w:r w:rsidRPr="00596087">
        <w:rPr>
          <w:lang w:val="nl-NL"/>
        </w:rPr>
        <w:t>Quyết định này có hiệu lực kể từ ng</w:t>
      </w:r>
      <w:bookmarkStart w:id="2" w:name="_GoBack"/>
      <w:bookmarkEnd w:id="2"/>
      <w:r w:rsidRPr="00596087">
        <w:rPr>
          <w:lang w:val="nl-NL"/>
        </w:rPr>
        <w:t>ày ban hành</w:t>
      </w:r>
      <w:r w:rsidR="0042254B" w:rsidRPr="00596087">
        <w:rPr>
          <w:lang w:val="nl-NL"/>
        </w:rPr>
        <w:t xml:space="preserve"> </w:t>
      </w:r>
      <w:r w:rsidR="00830ADC" w:rsidRPr="00596087">
        <w:rPr>
          <w:lang w:val="nl-NL"/>
        </w:rPr>
        <w:t>.</w:t>
      </w:r>
    </w:p>
    <w:p w14:paraId="092CAA06" w14:textId="4602DE18" w:rsidR="007714FB" w:rsidRDefault="00FA48C5">
      <w:pPr>
        <w:widowControl w:val="0"/>
        <w:tabs>
          <w:tab w:val="left" w:pos="1701"/>
        </w:tabs>
        <w:spacing w:after="120" w:line="360" w:lineRule="exact"/>
        <w:ind w:firstLine="567"/>
        <w:jc w:val="both"/>
        <w:rPr>
          <w:lang w:val="nb-NO"/>
        </w:rPr>
      </w:pPr>
      <w:r w:rsidRPr="00596087">
        <w:rPr>
          <w:lang w:val="nl-NL"/>
        </w:rPr>
        <w:t xml:space="preserve"> </w:t>
      </w:r>
      <w:r w:rsidR="007714FB" w:rsidRPr="00596087">
        <w:rPr>
          <w:lang w:val="nl-NL"/>
        </w:rPr>
        <w:t xml:space="preserve">Công chức: </w:t>
      </w:r>
      <w:r w:rsidRPr="00596087">
        <w:rPr>
          <w:lang w:val="nl-NL"/>
        </w:rPr>
        <w:t>V</w:t>
      </w:r>
      <w:r w:rsidR="00E1724B" w:rsidRPr="00596087">
        <w:rPr>
          <w:lang w:val="nl-NL"/>
        </w:rPr>
        <w:t>ăn phòng</w:t>
      </w:r>
      <w:r w:rsidR="007714FB" w:rsidRPr="00596087">
        <w:rPr>
          <w:lang w:val="nl-NL"/>
        </w:rPr>
        <w:t xml:space="preserve"> Thống kê, Văn hóa Xã hội</w:t>
      </w:r>
      <w:r w:rsidR="00A945E4" w:rsidRPr="00596087">
        <w:rPr>
          <w:lang w:val="nl-NL"/>
        </w:rPr>
        <w:t>;</w:t>
      </w:r>
      <w:r w:rsidR="00E1724B" w:rsidRPr="00596087">
        <w:rPr>
          <w:lang w:val="nl-NL"/>
        </w:rPr>
        <w:t xml:space="preserve"> </w:t>
      </w:r>
      <w:r w:rsidR="00A945E4" w:rsidRPr="00596087">
        <w:rPr>
          <w:lang w:val="nl-NL"/>
        </w:rPr>
        <w:t>Trưởng</w:t>
      </w:r>
      <w:r w:rsidR="007714FB" w:rsidRPr="00596087">
        <w:rPr>
          <w:lang w:val="nl-NL"/>
        </w:rPr>
        <w:t xml:space="preserve"> Công an phường,</w:t>
      </w:r>
      <w:r w:rsidR="00830ADC" w:rsidRPr="00596087">
        <w:rPr>
          <w:lang w:val="nl-NL"/>
        </w:rPr>
        <w:t xml:space="preserve"> các </w:t>
      </w:r>
      <w:r w:rsidR="007714FB" w:rsidRPr="00596087">
        <w:rPr>
          <w:lang w:val="nl-NL"/>
        </w:rPr>
        <w:t>tập thể, cá nhân có</w:t>
      </w:r>
      <w:r w:rsidR="00830ADC" w:rsidRPr="00596087">
        <w:rPr>
          <w:lang w:val="nl-NL"/>
        </w:rPr>
        <w:t xml:space="preserve"> liên quan</w:t>
      </w:r>
      <w:r w:rsidR="00E1724B" w:rsidRPr="00596087">
        <w:rPr>
          <w:lang w:val="nl-NL"/>
        </w:rPr>
        <w:t>; c</w:t>
      </w:r>
      <w:r w:rsidR="001E1E06" w:rsidRPr="00596087">
        <w:rPr>
          <w:lang w:val="nl-NL"/>
        </w:rPr>
        <w:t xml:space="preserve">ác thành viên Ban Chỉ đạo Chuyển đổi số </w:t>
      </w:r>
      <w:r w:rsidR="00B862DB">
        <w:rPr>
          <w:lang w:val="nl-NL"/>
        </w:rPr>
        <w:t>phường Nam Hà</w:t>
      </w:r>
      <w:r w:rsidR="001E1E06" w:rsidRPr="00596087">
        <w:rPr>
          <w:lang w:val="nl-NL"/>
        </w:rPr>
        <w:t xml:space="preserve"> </w:t>
      </w:r>
      <w:r w:rsidR="00B84922" w:rsidRPr="00596087">
        <w:rPr>
          <w:lang w:val="nl-NL"/>
        </w:rPr>
        <w:t>chịu trách nhiệm thi hành Quyết định này</w:t>
      </w:r>
      <w:r w:rsidR="000268DA" w:rsidRPr="005B44E0">
        <w:rPr>
          <w:lang w:val="nb-NO"/>
        </w:rPr>
        <w:t>./.</w:t>
      </w:r>
    </w:p>
    <w:p w14:paraId="498C687A" w14:textId="77777777" w:rsidR="007714FB" w:rsidRPr="00596087" w:rsidRDefault="007714FB" w:rsidP="00596087">
      <w:pPr>
        <w:widowControl w:val="0"/>
        <w:tabs>
          <w:tab w:val="left" w:pos="1701"/>
        </w:tabs>
        <w:spacing w:after="120" w:line="360" w:lineRule="exact"/>
        <w:jc w:val="both"/>
        <w:rPr>
          <w:sz w:val="20"/>
          <w:lang w:val="nb-NO"/>
        </w:rPr>
      </w:pPr>
    </w:p>
    <w:tbl>
      <w:tblPr>
        <w:tblW w:w="9498" w:type="dxa"/>
        <w:tblInd w:w="-34" w:type="dxa"/>
        <w:tblLook w:val="01E0" w:firstRow="1" w:lastRow="1" w:firstColumn="1" w:lastColumn="1" w:noHBand="0" w:noVBand="0"/>
      </w:tblPr>
      <w:tblGrid>
        <w:gridCol w:w="4678"/>
        <w:gridCol w:w="4820"/>
      </w:tblGrid>
      <w:tr w:rsidR="00CE55D2" w:rsidRPr="007152C7" w14:paraId="255E80E4" w14:textId="77777777" w:rsidTr="00596087">
        <w:trPr>
          <w:trHeight w:val="3353"/>
        </w:trPr>
        <w:tc>
          <w:tcPr>
            <w:tcW w:w="4678" w:type="dxa"/>
          </w:tcPr>
          <w:p w14:paraId="2E6F37F1" w14:textId="11D65099" w:rsidR="000268DA" w:rsidRDefault="000268DA" w:rsidP="005820D8">
            <w:pPr>
              <w:rPr>
                <w:sz w:val="22"/>
                <w:szCs w:val="22"/>
                <w:lang w:val="nb-NO"/>
              </w:rPr>
            </w:pPr>
            <w:r w:rsidRPr="007152C7">
              <w:rPr>
                <w:b/>
                <w:i/>
                <w:iCs/>
                <w:sz w:val="24"/>
                <w:szCs w:val="24"/>
                <w:lang w:val="nb-NO"/>
              </w:rPr>
              <w:t>Nơi nhận:</w:t>
            </w:r>
            <w:r w:rsidRPr="007152C7">
              <w:rPr>
                <w:b/>
                <w:sz w:val="24"/>
                <w:szCs w:val="24"/>
                <w:lang w:val="nb-NO"/>
              </w:rPr>
              <w:br/>
            </w:r>
            <w:r w:rsidRPr="00E0120A">
              <w:rPr>
                <w:sz w:val="22"/>
                <w:szCs w:val="22"/>
                <w:lang w:val="nb-NO"/>
              </w:rPr>
              <w:t xml:space="preserve">- Như Điều </w:t>
            </w:r>
            <w:r w:rsidR="00420F87">
              <w:rPr>
                <w:sz w:val="22"/>
                <w:szCs w:val="22"/>
                <w:lang w:val="nb-NO"/>
              </w:rPr>
              <w:t>2</w:t>
            </w:r>
            <w:r w:rsidRPr="00E0120A">
              <w:rPr>
                <w:sz w:val="22"/>
                <w:szCs w:val="22"/>
                <w:lang w:val="nb-NO"/>
              </w:rPr>
              <w:t>;</w:t>
            </w:r>
          </w:p>
          <w:p w14:paraId="3ED749FB" w14:textId="6C8FC872" w:rsidR="00555255" w:rsidRDefault="00CE55D2" w:rsidP="005820D8">
            <w:pPr>
              <w:rPr>
                <w:sz w:val="22"/>
                <w:szCs w:val="22"/>
                <w:lang w:val="nb-NO"/>
              </w:rPr>
            </w:pPr>
            <w:r>
              <w:rPr>
                <w:sz w:val="22"/>
                <w:szCs w:val="22"/>
                <w:lang w:val="nb-NO"/>
              </w:rPr>
              <w:t xml:space="preserve">- </w:t>
            </w:r>
            <w:r w:rsidR="00830ADC">
              <w:rPr>
                <w:sz w:val="22"/>
                <w:szCs w:val="22"/>
                <w:lang w:val="nb-NO"/>
              </w:rPr>
              <w:t>Phòng VH-TT thành phố</w:t>
            </w:r>
            <w:r w:rsidR="00555255" w:rsidRPr="00555255">
              <w:rPr>
                <w:sz w:val="22"/>
                <w:szCs w:val="22"/>
                <w:lang w:val="nb-NO"/>
              </w:rPr>
              <w:t>;</w:t>
            </w:r>
          </w:p>
          <w:p w14:paraId="6309B419" w14:textId="064F1880" w:rsidR="00830ADC" w:rsidRDefault="00830ADC" w:rsidP="005820D8">
            <w:pPr>
              <w:rPr>
                <w:sz w:val="22"/>
                <w:szCs w:val="22"/>
                <w:lang w:val="nb-NO"/>
              </w:rPr>
            </w:pPr>
            <w:r>
              <w:rPr>
                <w:sz w:val="22"/>
                <w:szCs w:val="22"/>
                <w:lang w:val="nb-NO"/>
              </w:rPr>
              <w:t>- Công an thành phố;</w:t>
            </w:r>
          </w:p>
          <w:p w14:paraId="3DEE6209" w14:textId="126C7FAB" w:rsidR="007714FB" w:rsidRDefault="007714FB" w:rsidP="005820D8">
            <w:pPr>
              <w:rPr>
                <w:sz w:val="22"/>
                <w:szCs w:val="22"/>
                <w:lang w:val="nb-NO"/>
              </w:rPr>
            </w:pPr>
            <w:r>
              <w:rPr>
                <w:sz w:val="22"/>
                <w:szCs w:val="22"/>
                <w:lang w:val="nb-NO"/>
              </w:rPr>
              <w:t>- Thường trực Đảng ủy;</w:t>
            </w:r>
          </w:p>
          <w:p w14:paraId="2278E773" w14:textId="6F87D6D3" w:rsidR="00B65DED" w:rsidRDefault="00B65DED" w:rsidP="00B65DED">
            <w:pPr>
              <w:rPr>
                <w:sz w:val="22"/>
                <w:szCs w:val="22"/>
                <w:lang w:val="nb-NO"/>
              </w:rPr>
            </w:pPr>
            <w:r w:rsidRPr="00E0120A">
              <w:rPr>
                <w:sz w:val="22"/>
                <w:szCs w:val="22"/>
                <w:lang w:val="nb-NO"/>
              </w:rPr>
              <w:t xml:space="preserve">- Chủ tịch, </w:t>
            </w:r>
            <w:r w:rsidR="00FA48C5">
              <w:rPr>
                <w:sz w:val="22"/>
                <w:szCs w:val="22"/>
                <w:lang w:val="nb-NO"/>
              </w:rPr>
              <w:t>PCT</w:t>
            </w:r>
            <w:r w:rsidRPr="00E0120A">
              <w:rPr>
                <w:sz w:val="22"/>
                <w:szCs w:val="22"/>
                <w:lang w:val="nb-NO"/>
              </w:rPr>
              <w:t xml:space="preserve"> UBND </w:t>
            </w:r>
            <w:r w:rsidR="00830ADC">
              <w:rPr>
                <w:sz w:val="22"/>
                <w:szCs w:val="22"/>
                <w:lang w:val="nb-NO"/>
              </w:rPr>
              <w:t>phường</w:t>
            </w:r>
            <w:r w:rsidRPr="00E0120A">
              <w:rPr>
                <w:sz w:val="22"/>
                <w:szCs w:val="22"/>
                <w:lang w:val="nb-NO"/>
              </w:rPr>
              <w:t>;</w:t>
            </w:r>
          </w:p>
          <w:p w14:paraId="676A75EC" w14:textId="6CA2C8F9" w:rsidR="007714FB" w:rsidRPr="00E0120A" w:rsidRDefault="007714FB" w:rsidP="00B65DED">
            <w:pPr>
              <w:rPr>
                <w:sz w:val="22"/>
                <w:szCs w:val="22"/>
                <w:lang w:val="nb-NO"/>
              </w:rPr>
            </w:pPr>
            <w:r>
              <w:rPr>
                <w:sz w:val="22"/>
                <w:szCs w:val="22"/>
                <w:lang w:val="nb-NO"/>
              </w:rPr>
              <w:t>- TT UB MTTQ và các đoàn thể;</w:t>
            </w:r>
          </w:p>
          <w:p w14:paraId="2B4CD830" w14:textId="26CE4283" w:rsidR="00B00078" w:rsidRDefault="002A24F1" w:rsidP="00B65DED">
            <w:pPr>
              <w:rPr>
                <w:sz w:val="22"/>
                <w:szCs w:val="22"/>
                <w:lang w:val="nb-NO"/>
              </w:rPr>
            </w:pPr>
            <w:r>
              <w:rPr>
                <w:sz w:val="22"/>
                <w:szCs w:val="22"/>
                <w:lang w:val="nb-NO"/>
              </w:rPr>
              <w:t xml:space="preserve">- </w:t>
            </w:r>
            <w:r w:rsidR="00B00078">
              <w:rPr>
                <w:sz w:val="22"/>
                <w:szCs w:val="22"/>
                <w:lang w:val="nb-NO"/>
              </w:rPr>
              <w:t xml:space="preserve">Các </w:t>
            </w:r>
            <w:r w:rsidR="007714FB">
              <w:rPr>
                <w:sz w:val="22"/>
                <w:szCs w:val="22"/>
                <w:lang w:val="nb-NO"/>
              </w:rPr>
              <w:t>thành viên BCĐ</w:t>
            </w:r>
            <w:r w:rsidR="00CE55D2">
              <w:rPr>
                <w:sz w:val="22"/>
                <w:szCs w:val="22"/>
                <w:lang w:val="nb-NO"/>
              </w:rPr>
              <w:t xml:space="preserve"> </w:t>
            </w:r>
            <w:r w:rsidR="00830ADC">
              <w:rPr>
                <w:sz w:val="22"/>
                <w:szCs w:val="22"/>
                <w:lang w:val="nb-NO"/>
              </w:rPr>
              <w:t>phường</w:t>
            </w:r>
            <w:r w:rsidR="00B00078">
              <w:rPr>
                <w:sz w:val="22"/>
                <w:szCs w:val="22"/>
                <w:lang w:val="nb-NO"/>
              </w:rPr>
              <w:t>;</w:t>
            </w:r>
          </w:p>
          <w:p w14:paraId="402EB781" w14:textId="5E2A5519" w:rsidR="00B00078" w:rsidRDefault="00B00078" w:rsidP="00B65DED">
            <w:pPr>
              <w:rPr>
                <w:sz w:val="22"/>
                <w:szCs w:val="22"/>
                <w:lang w:val="nb-NO"/>
              </w:rPr>
            </w:pPr>
            <w:r>
              <w:rPr>
                <w:sz w:val="22"/>
                <w:szCs w:val="22"/>
                <w:lang w:val="nb-NO"/>
              </w:rPr>
              <w:t xml:space="preserve">- </w:t>
            </w:r>
            <w:r w:rsidR="00830ADC">
              <w:rPr>
                <w:sz w:val="22"/>
                <w:szCs w:val="22"/>
                <w:lang w:val="nb-NO"/>
              </w:rPr>
              <w:t>Các Tổ dân phố</w:t>
            </w:r>
            <w:r>
              <w:rPr>
                <w:sz w:val="22"/>
                <w:szCs w:val="22"/>
                <w:lang w:val="nb-NO"/>
              </w:rPr>
              <w:t>;</w:t>
            </w:r>
          </w:p>
          <w:p w14:paraId="25D22DE5" w14:textId="3B7F2A13" w:rsidR="000268DA" w:rsidRPr="00596087" w:rsidRDefault="000268DA" w:rsidP="00B84922">
            <w:pPr>
              <w:rPr>
                <w:spacing w:val="-8"/>
                <w:sz w:val="24"/>
                <w:szCs w:val="24"/>
                <w:lang w:val="nb-NO"/>
              </w:rPr>
            </w:pPr>
            <w:r w:rsidRPr="00596087">
              <w:rPr>
                <w:sz w:val="22"/>
                <w:szCs w:val="22"/>
                <w:lang w:val="nb-NO"/>
              </w:rPr>
              <w:t xml:space="preserve">- Lưu: VT, </w:t>
            </w:r>
            <w:r w:rsidR="00830ADC" w:rsidRPr="00596087">
              <w:rPr>
                <w:sz w:val="22"/>
                <w:szCs w:val="22"/>
                <w:lang w:val="nb-NO"/>
              </w:rPr>
              <w:t>VHXH.</w:t>
            </w:r>
          </w:p>
        </w:tc>
        <w:tc>
          <w:tcPr>
            <w:tcW w:w="4820" w:type="dxa"/>
          </w:tcPr>
          <w:p w14:paraId="69921271" w14:textId="6A062080" w:rsidR="000268DA" w:rsidRPr="00596087" w:rsidRDefault="00AE764A" w:rsidP="005820D8">
            <w:pPr>
              <w:jc w:val="center"/>
              <w:rPr>
                <w:rFonts w:ascii="Times New Roman Bold" w:hAnsi="Times New Roman Bold"/>
                <w:b/>
                <w:bCs/>
              </w:rPr>
            </w:pPr>
            <w:r w:rsidRPr="00596087">
              <w:rPr>
                <w:rFonts w:ascii="Times New Roman Bold" w:hAnsi="Times New Roman Bold"/>
                <w:b/>
                <w:bCs/>
              </w:rPr>
              <w:t>TR</w:t>
            </w:r>
            <w:r w:rsidRPr="00596087">
              <w:rPr>
                <w:rFonts w:ascii="Times New Roman Bold" w:hAnsi="Times New Roman Bold" w:hint="eastAsia"/>
                <w:b/>
                <w:bCs/>
              </w:rPr>
              <w:t>Ư</w:t>
            </w:r>
            <w:r w:rsidRPr="00596087">
              <w:rPr>
                <w:rFonts w:ascii="Times New Roman Bold" w:hAnsi="Times New Roman Bold"/>
                <w:b/>
                <w:bCs/>
              </w:rPr>
              <w:t>ỞNG BAN</w:t>
            </w:r>
          </w:p>
          <w:p w14:paraId="23DA6506" w14:textId="77777777" w:rsidR="000268DA" w:rsidRPr="00E0120A" w:rsidRDefault="000268DA" w:rsidP="005820D8">
            <w:pPr>
              <w:jc w:val="center"/>
              <w:rPr>
                <w:b/>
              </w:rPr>
            </w:pPr>
          </w:p>
          <w:p w14:paraId="0C626735" w14:textId="77777777" w:rsidR="00BE7A9B" w:rsidRPr="00E0120A" w:rsidRDefault="00BE7A9B" w:rsidP="005820D8">
            <w:pPr>
              <w:jc w:val="center"/>
              <w:rPr>
                <w:b/>
              </w:rPr>
            </w:pPr>
          </w:p>
          <w:p w14:paraId="361E0F6E" w14:textId="1A7AD8C8" w:rsidR="00C159D5" w:rsidRDefault="00C159D5" w:rsidP="005820D8">
            <w:pPr>
              <w:jc w:val="center"/>
              <w:rPr>
                <w:b/>
              </w:rPr>
            </w:pPr>
          </w:p>
          <w:p w14:paraId="75DB397C" w14:textId="6BA55A09" w:rsidR="00FA48C5" w:rsidRDefault="00FA48C5" w:rsidP="005820D8">
            <w:pPr>
              <w:jc w:val="center"/>
              <w:rPr>
                <w:b/>
              </w:rPr>
            </w:pPr>
          </w:p>
          <w:p w14:paraId="417C0E52" w14:textId="77777777" w:rsidR="00FA48C5" w:rsidRPr="00E0120A" w:rsidRDefault="00FA48C5" w:rsidP="005820D8">
            <w:pPr>
              <w:jc w:val="center"/>
              <w:rPr>
                <w:b/>
              </w:rPr>
            </w:pPr>
          </w:p>
          <w:p w14:paraId="7E8D1CE2" w14:textId="77777777" w:rsidR="005B44E0" w:rsidRPr="00E0120A" w:rsidRDefault="005B44E0" w:rsidP="005820D8">
            <w:pPr>
              <w:jc w:val="center"/>
              <w:rPr>
                <w:b/>
              </w:rPr>
            </w:pPr>
          </w:p>
          <w:p w14:paraId="37F4FA4B" w14:textId="77777777" w:rsidR="00AE764A" w:rsidRDefault="00AE764A" w:rsidP="00AE764A">
            <w:pPr>
              <w:rPr>
                <w:b/>
              </w:rPr>
            </w:pPr>
          </w:p>
          <w:p w14:paraId="343B2D05" w14:textId="370714EC" w:rsidR="00AE764A" w:rsidRPr="00FA48C5" w:rsidRDefault="00AE764A" w:rsidP="00AE764A">
            <w:pPr>
              <w:jc w:val="center"/>
              <w:rPr>
                <w:b/>
                <w:sz w:val="26"/>
              </w:rPr>
            </w:pPr>
            <w:r w:rsidRPr="00FA48C5">
              <w:rPr>
                <w:b/>
                <w:sz w:val="26"/>
              </w:rPr>
              <w:t xml:space="preserve">CHỦ TỊCH </w:t>
            </w:r>
            <w:r w:rsidR="007714FB">
              <w:rPr>
                <w:b/>
                <w:sz w:val="26"/>
              </w:rPr>
              <w:t>ỦY BAN NHÂN DÂN</w:t>
            </w:r>
          </w:p>
          <w:p w14:paraId="153ECD81" w14:textId="30C9A959" w:rsidR="000268DA" w:rsidRPr="007152C7" w:rsidRDefault="00830ADC" w:rsidP="00861C13">
            <w:pPr>
              <w:jc w:val="center"/>
              <w:rPr>
                <w:sz w:val="24"/>
                <w:szCs w:val="24"/>
              </w:rPr>
            </w:pPr>
            <w:r>
              <w:rPr>
                <w:b/>
              </w:rPr>
              <w:t xml:space="preserve">Trần </w:t>
            </w:r>
            <w:r w:rsidR="00B862DB">
              <w:rPr>
                <w:b/>
              </w:rPr>
              <w:t>Xuân Sơn</w:t>
            </w:r>
          </w:p>
        </w:tc>
      </w:tr>
    </w:tbl>
    <w:p w14:paraId="01BD3104" w14:textId="77777777" w:rsidR="00113435" w:rsidRDefault="00113435" w:rsidP="001F4617">
      <w:pPr>
        <w:jc w:val="center"/>
        <w:rPr>
          <w:i/>
        </w:rPr>
        <w:sectPr w:rsidR="00113435" w:rsidSect="00401DC5">
          <w:headerReference w:type="even" r:id="rId9"/>
          <w:headerReference w:type="default" r:id="rId10"/>
          <w:footerReference w:type="even" r:id="rId11"/>
          <w:footerReference w:type="default" r:id="rId12"/>
          <w:pgSz w:w="11907" w:h="16840" w:code="9"/>
          <w:pgMar w:top="1134" w:right="1134" w:bottom="1134" w:left="1701" w:header="567" w:footer="567" w:gutter="0"/>
          <w:pgNumType w:start="1"/>
          <w:cols w:space="720"/>
          <w:titlePg/>
          <w:docGrid w:linePitch="381"/>
        </w:sectPr>
      </w:pPr>
    </w:p>
    <w:tbl>
      <w:tblPr>
        <w:tblW w:w="9643" w:type="dxa"/>
        <w:jc w:val="center"/>
        <w:tblLayout w:type="fixed"/>
        <w:tblLook w:val="0000" w:firstRow="0" w:lastRow="0" w:firstColumn="0" w:lastColumn="0" w:noHBand="0" w:noVBand="0"/>
      </w:tblPr>
      <w:tblGrid>
        <w:gridCol w:w="4284"/>
        <w:gridCol w:w="5359"/>
      </w:tblGrid>
      <w:tr w:rsidR="00202240" w:rsidRPr="007152C7" w14:paraId="66A0244D" w14:textId="77777777" w:rsidTr="005D2DD2">
        <w:trPr>
          <w:trHeight w:val="993"/>
          <w:jc w:val="center"/>
        </w:trPr>
        <w:tc>
          <w:tcPr>
            <w:tcW w:w="4284" w:type="dxa"/>
          </w:tcPr>
          <w:p w14:paraId="5FE6B3C5" w14:textId="77777777" w:rsidR="00202240" w:rsidRPr="007F4FAF" w:rsidRDefault="00202240" w:rsidP="005D2DD2">
            <w:pPr>
              <w:keepNext/>
              <w:ind w:left="-108" w:right="-108"/>
              <w:jc w:val="center"/>
              <w:outlineLvl w:val="0"/>
              <w:rPr>
                <w:sz w:val="26"/>
                <w:szCs w:val="26"/>
              </w:rPr>
            </w:pPr>
            <w:r w:rsidRPr="007F4FAF">
              <w:rPr>
                <w:sz w:val="26"/>
                <w:szCs w:val="26"/>
              </w:rPr>
              <w:lastRenderedPageBreak/>
              <w:t xml:space="preserve">UBND </w:t>
            </w:r>
            <w:r>
              <w:rPr>
                <w:sz w:val="26"/>
                <w:szCs w:val="26"/>
              </w:rPr>
              <w:t>PHƯỜNG NAM Hà</w:t>
            </w:r>
          </w:p>
          <w:p w14:paraId="308B87C0" w14:textId="77777777" w:rsidR="00202240" w:rsidRPr="00E0120A" w:rsidRDefault="00202240" w:rsidP="005D2DD2">
            <w:pPr>
              <w:keepNext/>
              <w:ind w:left="-108" w:right="-108"/>
              <w:jc w:val="center"/>
              <w:outlineLvl w:val="0"/>
              <w:rPr>
                <w:b/>
                <w:sz w:val="26"/>
                <w:szCs w:val="26"/>
              </w:rPr>
            </w:pPr>
            <w:r>
              <w:rPr>
                <w:b/>
                <w:sz w:val="26"/>
                <w:szCs w:val="26"/>
              </w:rPr>
              <w:t>BAN CHỈ ĐẠO CHUYỂN ĐỔI SỐ</w:t>
            </w:r>
          </w:p>
          <w:p w14:paraId="73E39BE6" w14:textId="77777777" w:rsidR="00202240" w:rsidRPr="00E0120A" w:rsidRDefault="00202240" w:rsidP="005D2DD2">
            <w:pPr>
              <w:keepNext/>
              <w:ind w:left="-108" w:right="-108"/>
              <w:jc w:val="center"/>
              <w:outlineLvl w:val="0"/>
              <w:rPr>
                <w:color w:val="000000"/>
                <w:sz w:val="26"/>
                <w:szCs w:val="26"/>
              </w:rPr>
            </w:pPr>
            <w:r w:rsidRPr="007152C7">
              <w:rPr>
                <w:bCs/>
                <w:noProof/>
                <w:sz w:val="24"/>
                <w:szCs w:val="24"/>
              </w:rPr>
              <mc:AlternateContent>
                <mc:Choice Requires="wps">
                  <w:drawing>
                    <wp:anchor distT="0" distB="0" distL="114300" distR="114300" simplePos="0" relativeHeight="251661312" behindDoc="0" locked="0" layoutInCell="1" allowOverlap="1" wp14:anchorId="0454B6A8" wp14:editId="40EFFEA8">
                      <wp:simplePos x="0" y="0"/>
                      <wp:positionH relativeFrom="column">
                        <wp:posOffset>909955</wp:posOffset>
                      </wp:positionH>
                      <wp:positionV relativeFrom="paragraph">
                        <wp:posOffset>25400</wp:posOffset>
                      </wp:positionV>
                      <wp:extent cx="706120" cy="0"/>
                      <wp:effectExtent l="10160" t="10795" r="7620" b="825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6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65pt,2pt" to="127.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lI1EQ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"/>
                  </w:pict>
                </mc:Fallback>
              </mc:AlternateContent>
            </w:r>
          </w:p>
        </w:tc>
        <w:tc>
          <w:tcPr>
            <w:tcW w:w="5359" w:type="dxa"/>
          </w:tcPr>
          <w:p w14:paraId="7DE0CDDF" w14:textId="77777777" w:rsidR="00202240" w:rsidRPr="00E0120A" w:rsidRDefault="00202240" w:rsidP="005D2DD2">
            <w:pPr>
              <w:keepNext/>
              <w:ind w:right="-108" w:hanging="108"/>
              <w:jc w:val="center"/>
              <w:outlineLvl w:val="0"/>
              <w:rPr>
                <w:b/>
                <w:bCs/>
                <w:color w:val="000000"/>
                <w:spacing w:val="-12"/>
                <w:sz w:val="26"/>
                <w:szCs w:val="26"/>
              </w:rPr>
            </w:pPr>
            <w:r w:rsidRPr="00E0120A">
              <w:rPr>
                <w:b/>
                <w:bCs/>
                <w:color w:val="000000"/>
                <w:spacing w:val="-12"/>
                <w:sz w:val="26"/>
                <w:szCs w:val="26"/>
              </w:rPr>
              <w:t>CỘNG HÒA XÃ HỘI CHỦ NGHĨA VIỆT NAM</w:t>
            </w:r>
          </w:p>
          <w:p w14:paraId="3446E603" w14:textId="77777777" w:rsidR="00202240" w:rsidRPr="00E0120A" w:rsidRDefault="00202240" w:rsidP="005D2DD2">
            <w:pPr>
              <w:jc w:val="center"/>
              <w:rPr>
                <w:b/>
                <w:bCs/>
                <w:color w:val="000000"/>
              </w:rPr>
            </w:pPr>
            <w:r w:rsidRPr="00E0120A">
              <w:rPr>
                <w:bCs/>
                <w:color w:val="000000"/>
              </w:rPr>
              <w:t xml:space="preserve"> </w:t>
            </w:r>
            <w:r w:rsidRPr="00E0120A">
              <w:rPr>
                <w:b/>
                <w:bCs/>
                <w:color w:val="000000"/>
              </w:rPr>
              <w:t>Độc lập - Tự do - Hạnh phúc</w:t>
            </w:r>
          </w:p>
          <w:p w14:paraId="1EF2E0A0" w14:textId="77777777" w:rsidR="00202240" w:rsidRPr="00EA7470" w:rsidRDefault="00202240" w:rsidP="005D2DD2">
            <w:pPr>
              <w:jc w:val="center"/>
              <w:rPr>
                <w:i/>
                <w:iCs/>
                <w:color w:val="000000"/>
                <w:sz w:val="26"/>
                <w:szCs w:val="26"/>
              </w:rPr>
            </w:pPr>
            <w:r w:rsidRPr="007152C7">
              <w:rPr>
                <w:i/>
                <w:iCs/>
                <w:noProof/>
                <w:sz w:val="24"/>
                <w:szCs w:val="24"/>
              </w:rPr>
              <mc:AlternateContent>
                <mc:Choice Requires="wps">
                  <w:drawing>
                    <wp:anchor distT="0" distB="0" distL="114300" distR="114300" simplePos="0" relativeHeight="251662336" behindDoc="0" locked="0" layoutInCell="1" allowOverlap="1" wp14:anchorId="520952A4" wp14:editId="4AB42EBA">
                      <wp:simplePos x="0" y="0"/>
                      <wp:positionH relativeFrom="column">
                        <wp:posOffset>589280</wp:posOffset>
                      </wp:positionH>
                      <wp:positionV relativeFrom="paragraph">
                        <wp:posOffset>31750</wp:posOffset>
                      </wp:positionV>
                      <wp:extent cx="2122170" cy="0"/>
                      <wp:effectExtent l="9525" t="12700" r="11430" b="635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2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pt,2.5pt" to="21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21Q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"/>
                  </w:pict>
                </mc:Fallback>
              </mc:AlternateContent>
            </w:r>
            <w:r w:rsidRPr="00EA7470">
              <w:rPr>
                <w:i/>
                <w:iCs/>
                <w:color w:val="000000"/>
                <w:sz w:val="26"/>
                <w:szCs w:val="26"/>
              </w:rPr>
              <w:t xml:space="preserve">     </w:t>
            </w:r>
          </w:p>
        </w:tc>
      </w:tr>
    </w:tbl>
    <w:p w14:paraId="289D976F" w14:textId="77777777" w:rsidR="00202240" w:rsidRPr="0062462F" w:rsidRDefault="00202240" w:rsidP="00202240">
      <w:pPr>
        <w:jc w:val="center"/>
        <w:rPr>
          <w:i/>
          <w:sz w:val="18"/>
        </w:rPr>
      </w:pPr>
    </w:p>
    <w:p w14:paraId="40C741A9" w14:textId="77777777" w:rsidR="00202240" w:rsidRPr="00F7703C" w:rsidRDefault="00202240" w:rsidP="00202240">
      <w:pPr>
        <w:jc w:val="center"/>
        <w:rPr>
          <w:b/>
        </w:rPr>
      </w:pPr>
      <w:r w:rsidRPr="00F7703C">
        <w:rPr>
          <w:b/>
        </w:rPr>
        <w:t>QUY CHẾ</w:t>
      </w:r>
    </w:p>
    <w:p w14:paraId="372EBD0C" w14:textId="77777777" w:rsidR="00202240" w:rsidRPr="00F7703C" w:rsidRDefault="00202240" w:rsidP="00202240">
      <w:pPr>
        <w:jc w:val="center"/>
        <w:rPr>
          <w:b/>
        </w:rPr>
      </w:pPr>
      <w:r w:rsidRPr="00F7703C">
        <w:rPr>
          <w:b/>
        </w:rPr>
        <w:t xml:space="preserve">Hoạt động của Ban Chỉ đạo Chuyển đổi số </w:t>
      </w:r>
      <w:r>
        <w:rPr>
          <w:b/>
        </w:rPr>
        <w:t>phường Nam Hà</w:t>
      </w:r>
    </w:p>
    <w:p w14:paraId="1717483C" w14:textId="77777777" w:rsidR="00202240" w:rsidRDefault="00202240" w:rsidP="00202240">
      <w:pPr>
        <w:jc w:val="center"/>
        <w:rPr>
          <w:i/>
        </w:rPr>
      </w:pPr>
      <w:r w:rsidRPr="00F7703C">
        <w:rPr>
          <w:i/>
        </w:rPr>
        <w:t xml:space="preserve">(Kèm theo Quyết định số   </w:t>
      </w:r>
      <w:r>
        <w:rPr>
          <w:i/>
        </w:rPr>
        <w:t xml:space="preserve"> </w:t>
      </w:r>
      <w:r w:rsidRPr="00F7703C">
        <w:rPr>
          <w:i/>
        </w:rPr>
        <w:t xml:space="preserve"> </w:t>
      </w:r>
      <w:r>
        <w:rPr>
          <w:i/>
        </w:rPr>
        <w:t xml:space="preserve">  </w:t>
      </w:r>
      <w:r w:rsidRPr="00F7703C">
        <w:rPr>
          <w:i/>
        </w:rPr>
        <w:t xml:space="preserve">/QĐ-BCĐ ngày </w:t>
      </w:r>
      <w:r>
        <w:rPr>
          <w:i/>
        </w:rPr>
        <w:t xml:space="preserve">    </w:t>
      </w:r>
      <w:r w:rsidRPr="00F7703C">
        <w:rPr>
          <w:i/>
        </w:rPr>
        <w:t xml:space="preserve">   </w:t>
      </w:r>
      <w:r>
        <w:rPr>
          <w:i/>
        </w:rPr>
        <w:t xml:space="preserve">tháng 6 năm </w:t>
      </w:r>
      <w:r w:rsidRPr="00F7703C">
        <w:rPr>
          <w:i/>
        </w:rPr>
        <w:t>202</w:t>
      </w:r>
      <w:r>
        <w:rPr>
          <w:i/>
        </w:rPr>
        <w:t>3</w:t>
      </w:r>
      <w:r w:rsidRPr="00F7703C">
        <w:rPr>
          <w:i/>
        </w:rPr>
        <w:t xml:space="preserve"> </w:t>
      </w:r>
    </w:p>
    <w:p w14:paraId="733AD539" w14:textId="6E3A21F2" w:rsidR="00202240" w:rsidRPr="00F7703C" w:rsidRDefault="00202240" w:rsidP="00202240">
      <w:pPr>
        <w:jc w:val="center"/>
        <w:rPr>
          <w:i/>
        </w:rPr>
      </w:pPr>
      <w:r w:rsidRPr="00F7703C">
        <w:rPr>
          <w:i/>
        </w:rPr>
        <w:t xml:space="preserve">của </w:t>
      </w:r>
      <w:r>
        <w:rPr>
          <w:i/>
        </w:rPr>
        <w:t xml:space="preserve">Trưởng </w:t>
      </w:r>
      <w:r w:rsidRPr="00F7703C">
        <w:rPr>
          <w:i/>
        </w:rPr>
        <w:t xml:space="preserve">Ban Chỉ đạo Chuyển đổi số </w:t>
      </w:r>
      <w:r>
        <w:rPr>
          <w:i/>
        </w:rPr>
        <w:t xml:space="preserve">phường </w:t>
      </w:r>
      <w:r w:rsidR="0061658B">
        <w:rPr>
          <w:i/>
        </w:rPr>
        <w:t>Nam Hà</w:t>
      </w:r>
      <w:r w:rsidRPr="00F7703C">
        <w:rPr>
          <w:i/>
        </w:rPr>
        <w:t>)</w:t>
      </w:r>
    </w:p>
    <w:p w14:paraId="3312EB16" w14:textId="77777777" w:rsidR="00202240" w:rsidRDefault="00202240" w:rsidP="00202240">
      <w:r>
        <w:rPr>
          <w:noProof/>
        </w:rPr>
        <mc:AlternateContent>
          <mc:Choice Requires="wps">
            <w:drawing>
              <wp:anchor distT="0" distB="0" distL="114300" distR="114300" simplePos="0" relativeHeight="251663360" behindDoc="0" locked="0" layoutInCell="1" allowOverlap="1" wp14:anchorId="7D71648B" wp14:editId="022B1393">
                <wp:simplePos x="0" y="0"/>
                <wp:positionH relativeFrom="column">
                  <wp:posOffset>1986915</wp:posOffset>
                </wp:positionH>
                <wp:positionV relativeFrom="paragraph">
                  <wp:posOffset>51435</wp:posOffset>
                </wp:positionV>
                <wp:extent cx="19050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905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56.45pt,4.05pt" to="306.4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" strokecolor="black [3200]" strokeweight=".5pt">
                <v:stroke joinstyle="miter"/>
              </v:line>
            </w:pict>
          </mc:Fallback>
        </mc:AlternateContent>
      </w:r>
    </w:p>
    <w:p w14:paraId="77D17CBC" w14:textId="77777777" w:rsidR="00202240" w:rsidRPr="0062462F" w:rsidRDefault="00202240" w:rsidP="00202240">
      <w:pPr>
        <w:jc w:val="center"/>
        <w:rPr>
          <w:b/>
          <w:sz w:val="20"/>
        </w:rPr>
      </w:pPr>
    </w:p>
    <w:p w14:paraId="3AAB3F05" w14:textId="77777777" w:rsidR="00202240" w:rsidRPr="0005544A" w:rsidRDefault="00202240" w:rsidP="00202240">
      <w:pPr>
        <w:jc w:val="center"/>
        <w:rPr>
          <w:b/>
        </w:rPr>
      </w:pPr>
      <w:r w:rsidRPr="0005544A">
        <w:rPr>
          <w:b/>
        </w:rPr>
        <w:t>CHƯƠNG I</w:t>
      </w:r>
    </w:p>
    <w:p w14:paraId="569D6D12" w14:textId="77777777" w:rsidR="00202240" w:rsidRPr="0005544A" w:rsidRDefault="00202240" w:rsidP="00202240">
      <w:pPr>
        <w:jc w:val="center"/>
        <w:rPr>
          <w:b/>
        </w:rPr>
      </w:pPr>
      <w:r w:rsidRPr="0005544A">
        <w:rPr>
          <w:b/>
        </w:rPr>
        <w:t>NHỮNG QUY ĐỊNH CHUNG</w:t>
      </w:r>
    </w:p>
    <w:p w14:paraId="706E259A" w14:textId="77777777" w:rsidR="00202240" w:rsidRPr="0062462F" w:rsidRDefault="00202240" w:rsidP="00202240">
      <w:pPr>
        <w:spacing w:before="60"/>
        <w:jc w:val="both"/>
        <w:rPr>
          <w:sz w:val="16"/>
        </w:rPr>
      </w:pPr>
    </w:p>
    <w:p w14:paraId="4CA56B86" w14:textId="77777777" w:rsidR="00202240" w:rsidRPr="007D632C" w:rsidRDefault="00202240" w:rsidP="00202240">
      <w:pPr>
        <w:spacing w:before="60"/>
        <w:ind w:firstLine="567"/>
        <w:jc w:val="both"/>
        <w:rPr>
          <w:b/>
        </w:rPr>
      </w:pPr>
      <w:r w:rsidRPr="007D632C">
        <w:rPr>
          <w:b/>
        </w:rPr>
        <w:t>Điều 1. Phạm vi, đối tượng áp dụng</w:t>
      </w:r>
    </w:p>
    <w:p w14:paraId="011AC0C9" w14:textId="2C995248" w:rsidR="00202240" w:rsidRDefault="00202240" w:rsidP="00202240">
      <w:pPr>
        <w:spacing w:before="60"/>
        <w:ind w:firstLine="567"/>
        <w:jc w:val="both"/>
      </w:pPr>
      <w:r>
        <w:t xml:space="preserve">1. Quy chế này quy định về nguyên tắc, nhiệm vụ, quyền hạn, chế độ làm việc, mối quan hệ công tác của </w:t>
      </w:r>
      <w:r w:rsidRPr="00DD42D3">
        <w:t xml:space="preserve">Ban Chỉ đạo Chuyển đổi số </w:t>
      </w:r>
      <w:r>
        <w:t xml:space="preserve">phường </w:t>
      </w:r>
      <w:r w:rsidR="005B5433">
        <w:t>Nam Hà</w:t>
      </w:r>
      <w:r w:rsidRPr="00DD42D3">
        <w:t xml:space="preserve"> (sau đây gọi là Ban Chỉ đạo)</w:t>
      </w:r>
      <w:r>
        <w:t>.</w:t>
      </w:r>
    </w:p>
    <w:p w14:paraId="7A628EF8" w14:textId="77777777" w:rsidR="00202240" w:rsidRDefault="00202240" w:rsidP="00202240">
      <w:pPr>
        <w:spacing w:before="60"/>
        <w:ind w:firstLine="567"/>
        <w:jc w:val="both"/>
      </w:pPr>
      <w:r>
        <w:t xml:space="preserve">2. Quy chế này áp dụng đối với các Thành viên Ban Chỉ </w:t>
      </w:r>
      <w:r w:rsidRPr="00EE79D4">
        <w:t>và các đơn vị, cá nhân có liên</w:t>
      </w:r>
      <w:r>
        <w:t xml:space="preserve"> quan đến hoạt động của Ban Chỉ đạo.</w:t>
      </w:r>
    </w:p>
    <w:p w14:paraId="3213C9E4" w14:textId="77777777" w:rsidR="00202240" w:rsidRPr="00494ECA" w:rsidRDefault="00202240" w:rsidP="00202240">
      <w:pPr>
        <w:spacing w:before="60"/>
        <w:ind w:firstLine="567"/>
        <w:jc w:val="both"/>
        <w:rPr>
          <w:b/>
        </w:rPr>
      </w:pPr>
      <w:r w:rsidRPr="00494ECA">
        <w:rPr>
          <w:b/>
        </w:rPr>
        <w:t>Điều 2. Nguyên tắc làm việc</w:t>
      </w:r>
    </w:p>
    <w:p w14:paraId="3C34F058" w14:textId="77777777" w:rsidR="00202240" w:rsidRDefault="00202240" w:rsidP="00202240">
      <w:pPr>
        <w:spacing w:before="60"/>
        <w:ind w:firstLine="567"/>
        <w:jc w:val="both"/>
      </w:pPr>
      <w:r>
        <w:t xml:space="preserve">1. </w:t>
      </w:r>
      <w:r w:rsidRPr="008360FF">
        <w:t xml:space="preserve">Ban </w:t>
      </w:r>
      <w:r>
        <w:t>C</w:t>
      </w:r>
      <w:r w:rsidRPr="008360FF">
        <w:t>hỉ đạo làm việc dân chủ, công khai, đúng quy định pháp luật và do Trưởng Ban Chỉ đạo</w:t>
      </w:r>
      <w:r>
        <w:t xml:space="preserve"> </w:t>
      </w:r>
      <w:r w:rsidRPr="008360FF">
        <w:t>quyết định</w:t>
      </w:r>
      <w:r>
        <w:t>.</w:t>
      </w:r>
      <w:r w:rsidRPr="008360FF">
        <w:t xml:space="preserve"> </w:t>
      </w:r>
    </w:p>
    <w:p w14:paraId="55F52281" w14:textId="77777777" w:rsidR="00202240" w:rsidRDefault="00202240" w:rsidP="00202240">
      <w:pPr>
        <w:spacing w:before="60"/>
        <w:ind w:firstLine="567"/>
        <w:jc w:val="both"/>
      </w:pPr>
      <w:r>
        <w:t>2. Ban Chỉ đạo và T</w:t>
      </w:r>
      <w:r w:rsidRPr="008360FF">
        <w:t xml:space="preserve">hành viên Ban Chỉ đạo không làm thay chức năng, nhiệm vụ của các cơ quan, đơn vị và người đứng đầu các cơ quan, đơn vị trong hệ thống hành chính nhà nước. </w:t>
      </w:r>
    </w:p>
    <w:p w14:paraId="38399418" w14:textId="77777777" w:rsidR="00202240" w:rsidRPr="008360FF" w:rsidRDefault="00202240" w:rsidP="00202240">
      <w:pPr>
        <w:spacing w:before="60"/>
        <w:ind w:firstLine="567"/>
        <w:jc w:val="both"/>
      </w:pPr>
      <w:r>
        <w:t xml:space="preserve">3. </w:t>
      </w:r>
      <w:r w:rsidRPr="008360FF">
        <w:t xml:space="preserve">Đề cao trách nhiệm cá nhân của các </w:t>
      </w:r>
      <w:r>
        <w:t>T</w:t>
      </w:r>
      <w:r w:rsidRPr="008360FF">
        <w:t xml:space="preserve">hành viên Ban Chỉ đạo trong hoạt động của Ban Chỉ đạo và trong thực hiện chức trách, nhiệm vụ được phân công; giải quyết công việc theo đúng thẩm quyền và trách nhiệm được phân công, đúng trình tự, thủ tục theo quy định của pháp luật và </w:t>
      </w:r>
      <w:r>
        <w:t>tại</w:t>
      </w:r>
      <w:r w:rsidRPr="008360FF">
        <w:t xml:space="preserve"> Quy chế này.</w:t>
      </w:r>
    </w:p>
    <w:p w14:paraId="13F31F68" w14:textId="77777777" w:rsidR="00202240" w:rsidRDefault="00202240" w:rsidP="00202240">
      <w:pPr>
        <w:spacing w:before="60"/>
        <w:ind w:firstLine="567"/>
        <w:jc w:val="both"/>
      </w:pPr>
      <w:r>
        <w:t xml:space="preserve">4. </w:t>
      </w:r>
      <w:r w:rsidRPr="008360FF">
        <w:t xml:space="preserve">Các </w:t>
      </w:r>
      <w:r>
        <w:t>T</w:t>
      </w:r>
      <w:r w:rsidRPr="008360FF">
        <w:t xml:space="preserve">hành viên Ban Chỉ đạo chủ động giải quyết công việc trong quá trình thực hiện các nhiệm vụ về xây dựng, phát triển Chính quyền điện tử, Chính quyền số, kinh tế số, xã hội số và đô thị thông minh; </w:t>
      </w:r>
      <w:r>
        <w:t xml:space="preserve">tạo thuận lợi cho việc triển khai </w:t>
      </w:r>
      <w:r w:rsidRPr="008360FF">
        <w:t xml:space="preserve">Cách mạng công nghiệp lần thứ tư trên địa bàn </w:t>
      </w:r>
      <w:r>
        <w:t>phường</w:t>
      </w:r>
      <w:r w:rsidRPr="008360FF">
        <w:t xml:space="preserve">. </w:t>
      </w:r>
    </w:p>
    <w:p w14:paraId="7108A595" w14:textId="77777777" w:rsidR="00202240" w:rsidRDefault="00202240" w:rsidP="00202240">
      <w:pPr>
        <w:spacing w:before="60"/>
        <w:ind w:firstLine="567"/>
        <w:jc w:val="both"/>
      </w:pPr>
      <w:r>
        <w:t xml:space="preserve">5. </w:t>
      </w:r>
      <w:r w:rsidRPr="008360FF">
        <w:t>Bảo đảm yêu cầu phối hợp công tác, trao đổi thông tin trong giải quyết công việc theo chức năng, nhiệm vụ, quyền hạn được giao</w:t>
      </w:r>
      <w:r>
        <w:t>.</w:t>
      </w:r>
    </w:p>
    <w:p w14:paraId="73C525EF" w14:textId="77777777" w:rsidR="00202240" w:rsidRPr="0062462F" w:rsidRDefault="00202240" w:rsidP="00202240">
      <w:pPr>
        <w:spacing w:before="60"/>
        <w:jc w:val="center"/>
        <w:rPr>
          <w:b/>
          <w:sz w:val="18"/>
        </w:rPr>
      </w:pPr>
    </w:p>
    <w:p w14:paraId="6D4D35BC" w14:textId="77777777" w:rsidR="00202240" w:rsidRPr="00494ECA" w:rsidRDefault="00202240" w:rsidP="00202240">
      <w:pPr>
        <w:jc w:val="center"/>
        <w:rPr>
          <w:b/>
        </w:rPr>
      </w:pPr>
      <w:r w:rsidRPr="00494ECA">
        <w:rPr>
          <w:b/>
        </w:rPr>
        <w:t>CHƯƠNG II</w:t>
      </w:r>
    </w:p>
    <w:p w14:paraId="46136D80" w14:textId="77777777" w:rsidR="00202240" w:rsidRDefault="00202240" w:rsidP="00202240">
      <w:pPr>
        <w:jc w:val="center"/>
        <w:rPr>
          <w:b/>
        </w:rPr>
      </w:pPr>
      <w:r w:rsidRPr="00494ECA">
        <w:rPr>
          <w:b/>
        </w:rPr>
        <w:t>NHIỆM VỤ, QUYỀN HẠN CỦA BAN CHỈ ĐẠO</w:t>
      </w:r>
    </w:p>
    <w:p w14:paraId="725C993E" w14:textId="77777777" w:rsidR="00202240" w:rsidRPr="0062462F" w:rsidRDefault="00202240" w:rsidP="00202240">
      <w:pPr>
        <w:jc w:val="center"/>
        <w:rPr>
          <w:b/>
          <w:sz w:val="18"/>
        </w:rPr>
      </w:pPr>
    </w:p>
    <w:p w14:paraId="656FE63E" w14:textId="77777777" w:rsidR="00202240" w:rsidRPr="00494ECA" w:rsidRDefault="00202240" w:rsidP="00202240">
      <w:pPr>
        <w:spacing w:after="60"/>
        <w:ind w:firstLine="567"/>
        <w:jc w:val="both"/>
        <w:rPr>
          <w:b/>
        </w:rPr>
      </w:pPr>
      <w:r w:rsidRPr="00494ECA">
        <w:rPr>
          <w:b/>
        </w:rPr>
        <w:t xml:space="preserve">Điều 3. Trưởng Ban </w:t>
      </w:r>
      <w:r>
        <w:rPr>
          <w:b/>
        </w:rPr>
        <w:t>C</w:t>
      </w:r>
      <w:r w:rsidRPr="00494ECA">
        <w:rPr>
          <w:b/>
        </w:rPr>
        <w:t>hỉ đạo</w:t>
      </w:r>
    </w:p>
    <w:p w14:paraId="10E0C925" w14:textId="77777777" w:rsidR="00202240" w:rsidRDefault="00202240" w:rsidP="00202240">
      <w:pPr>
        <w:spacing w:after="60"/>
        <w:ind w:firstLine="567"/>
        <w:jc w:val="both"/>
      </w:pPr>
      <w:r>
        <w:t xml:space="preserve">1. </w:t>
      </w:r>
      <w:r w:rsidRPr="00494ECA">
        <w:t xml:space="preserve">Chỉ đạo, điều hành toàn diện về tổ chức, chức năng, nhiệm vụ và hoạt động của Ban Chỉ đạo; phân công nhiệm vụ </w:t>
      </w:r>
      <w:r>
        <w:t xml:space="preserve">cho </w:t>
      </w:r>
      <w:r w:rsidRPr="00494ECA">
        <w:t xml:space="preserve">các </w:t>
      </w:r>
      <w:r>
        <w:t>T</w:t>
      </w:r>
      <w:r w:rsidRPr="00494ECA">
        <w:t xml:space="preserve">hành viên Ban Chỉ đạo. </w:t>
      </w:r>
    </w:p>
    <w:p w14:paraId="1A914425" w14:textId="77777777" w:rsidR="00202240" w:rsidRDefault="00202240" w:rsidP="00202240">
      <w:pPr>
        <w:spacing w:after="60"/>
        <w:ind w:firstLine="567"/>
        <w:jc w:val="both"/>
      </w:pPr>
      <w:r>
        <w:t xml:space="preserve">2. </w:t>
      </w:r>
      <w:r w:rsidRPr="00494ECA">
        <w:t xml:space="preserve">Trực tiếp chỉ đạo hoạt động xây dựng, phát triển Chính quyền số, </w:t>
      </w:r>
      <w:r w:rsidRPr="006B2EE9">
        <w:t>đô thị thông minh, kinh tế số và xã hội số; tạo thuận lợi cho quá trình tiếp cận và tham gia vào cuộc cách</w:t>
      </w:r>
      <w:r w:rsidRPr="00494ECA">
        <w:t xml:space="preserve"> mạng công nghiệp lần thứ tư trên địa bàn </w:t>
      </w:r>
      <w:r>
        <w:t>phường</w:t>
      </w:r>
      <w:r w:rsidRPr="00494ECA">
        <w:t xml:space="preserve">. </w:t>
      </w:r>
    </w:p>
    <w:p w14:paraId="51EFFFA7" w14:textId="77777777" w:rsidR="00202240" w:rsidRPr="008360FF" w:rsidRDefault="00202240" w:rsidP="00202240">
      <w:pPr>
        <w:spacing w:after="60"/>
        <w:ind w:firstLine="567"/>
        <w:jc w:val="both"/>
      </w:pPr>
      <w:r>
        <w:lastRenderedPageBreak/>
        <w:t xml:space="preserve">3. </w:t>
      </w:r>
      <w:r w:rsidRPr="00494ECA">
        <w:t>Triệu tập và chủ trì các cuộc họp định kỳ hoặc đột xuất của Ban Chỉ đạo.</w:t>
      </w:r>
    </w:p>
    <w:p w14:paraId="7F2F9D0E" w14:textId="77777777" w:rsidR="00202240" w:rsidRPr="00494ECA" w:rsidRDefault="00202240" w:rsidP="00202240">
      <w:pPr>
        <w:spacing w:after="60"/>
        <w:ind w:firstLine="567"/>
        <w:jc w:val="both"/>
        <w:rPr>
          <w:b/>
        </w:rPr>
      </w:pPr>
      <w:r w:rsidRPr="00494ECA">
        <w:rPr>
          <w:b/>
        </w:rPr>
        <w:t xml:space="preserve">Điều 4. Các Phó </w:t>
      </w:r>
      <w:r>
        <w:rPr>
          <w:b/>
        </w:rPr>
        <w:t>T</w:t>
      </w:r>
      <w:r w:rsidRPr="00494ECA">
        <w:rPr>
          <w:b/>
        </w:rPr>
        <w:t>rưởng Ban Chỉ đạo</w:t>
      </w:r>
    </w:p>
    <w:p w14:paraId="60A917CC" w14:textId="77777777" w:rsidR="00202240" w:rsidRDefault="00202240" w:rsidP="00202240">
      <w:pPr>
        <w:spacing w:after="60"/>
        <w:ind w:firstLine="567"/>
        <w:jc w:val="both"/>
      </w:pPr>
      <w:r>
        <w:t xml:space="preserve">1. </w:t>
      </w:r>
      <w:r w:rsidRPr="00494ECA">
        <w:t xml:space="preserve">Phó Trưởng Ban </w:t>
      </w:r>
      <w:r>
        <w:t>ông Phan Xuân Thanh – Phó chủ tịch UBND phường:</w:t>
      </w:r>
    </w:p>
    <w:p w14:paraId="5202D4BC" w14:textId="77777777" w:rsidR="00202240" w:rsidRDefault="00202240" w:rsidP="00202240">
      <w:pPr>
        <w:spacing w:after="60"/>
        <w:ind w:firstLine="567"/>
        <w:jc w:val="both"/>
      </w:pPr>
      <w:r>
        <w:t>G</w:t>
      </w:r>
      <w:r w:rsidRPr="00494ECA">
        <w:t>iúp Trưởng Ban Chỉ đạo trực tiếp chỉ đạo các hoạt động của Ban Chỉ đạo; xem xét, giải quyết các công việc thường xuyên của Ban Chỉ đạo.</w:t>
      </w:r>
      <w:r>
        <w:t xml:space="preserve"> T</w:t>
      </w:r>
      <w:r w:rsidRPr="00494ECA">
        <w:t>hay mặt Trưởng Ban lãnh đạo công tác của Ban Chỉ đạo</w:t>
      </w:r>
      <w:r>
        <w:t xml:space="preserve"> k</w:t>
      </w:r>
      <w:r w:rsidRPr="00494ECA">
        <w:t>hi Trưởng Ban Ch</w:t>
      </w:r>
      <w:r>
        <w:t>ỉ đạo vắng mặt</w:t>
      </w:r>
      <w:r w:rsidRPr="00494ECA">
        <w:t>.</w:t>
      </w:r>
    </w:p>
    <w:p w14:paraId="51A81227" w14:textId="77777777" w:rsidR="00202240" w:rsidRDefault="00202240" w:rsidP="00202240">
      <w:pPr>
        <w:spacing w:after="60"/>
        <w:ind w:firstLine="567"/>
        <w:jc w:val="both"/>
      </w:pPr>
      <w:r w:rsidRPr="00494ECA">
        <w:t>Chịu trách nhiệm trước Trưởng Ban Chỉ đạo về việc triển khai, thực hiện các nhiệm vụ, giải pháp xây dựng Chính quyền điện tử, Chính qu</w:t>
      </w:r>
      <w:r>
        <w:t>yền số, kinh tế số, xã hội số,</w:t>
      </w:r>
      <w:r w:rsidRPr="00494ECA">
        <w:t xml:space="preserve"> đô thị thông minh</w:t>
      </w:r>
      <w:r>
        <w:t xml:space="preserve">. </w:t>
      </w:r>
    </w:p>
    <w:p w14:paraId="37CD448D" w14:textId="77777777" w:rsidR="00202240" w:rsidRPr="000944F5" w:rsidRDefault="00202240" w:rsidP="00202240">
      <w:pPr>
        <w:spacing w:after="60"/>
        <w:ind w:firstLine="567"/>
        <w:jc w:val="both"/>
      </w:pPr>
      <w:r w:rsidRPr="00494ECA">
        <w:t xml:space="preserve">Giúp Trưởng Ban Chỉ đạo chỉ đạo, đôn đốc các </w:t>
      </w:r>
      <w:r>
        <w:t xml:space="preserve"> phòng</w:t>
      </w:r>
      <w:r w:rsidRPr="00494ECA">
        <w:t xml:space="preserve">, </w:t>
      </w:r>
      <w:r>
        <w:t xml:space="preserve">ban, ngành </w:t>
      </w:r>
      <w:r w:rsidRPr="00494ECA">
        <w:t>xây dự</w:t>
      </w:r>
      <w:r>
        <w:t xml:space="preserve">ng </w:t>
      </w:r>
      <w:r w:rsidRPr="00494ECA">
        <w:t xml:space="preserve">Chính quyền điện tử, chuyển đổi số nhằm đạt được các chỉ tiêu định lượng do Ủy ban nhân dân </w:t>
      </w:r>
      <w:r>
        <w:t>phường</w:t>
      </w:r>
      <w:r w:rsidRPr="00494ECA">
        <w:t xml:space="preserve">, Chủ tịch Ủy ban nhân dân </w:t>
      </w:r>
      <w:r>
        <w:t>phường</w:t>
      </w:r>
      <w:r w:rsidRPr="00494ECA">
        <w:t xml:space="preserve"> đề ra; yêu cầu các </w:t>
      </w:r>
      <w:r>
        <w:t xml:space="preserve"> phòng,</w:t>
      </w:r>
      <w:r w:rsidRPr="00494ECA">
        <w:t xml:space="preserve"> </w:t>
      </w:r>
      <w:r>
        <w:t>ban, ngành,  tổ chuyển đổi số cộng đồng</w:t>
      </w:r>
      <w:r w:rsidRPr="00494ECA">
        <w:t xml:space="preserve"> thực hiện chế độ thông tin, báo cáo theo mẫu và tuân thủ thời hạn báo cáo</w:t>
      </w:r>
      <w:r>
        <w:t>.</w:t>
      </w:r>
    </w:p>
    <w:p w14:paraId="58CB9BA7" w14:textId="77777777" w:rsidR="00202240" w:rsidRDefault="00202240" w:rsidP="00202240">
      <w:pPr>
        <w:spacing w:after="60"/>
        <w:ind w:firstLine="567"/>
        <w:jc w:val="both"/>
      </w:pPr>
      <w:r>
        <w:t>2. Phó Trưởng Ban ông Phan Huy Hà – Trưởng Công an phường:</w:t>
      </w:r>
      <w:r w:rsidRPr="00494ECA">
        <w:t xml:space="preserve"> </w:t>
      </w:r>
    </w:p>
    <w:p w14:paraId="161F4BFC" w14:textId="77777777" w:rsidR="00202240" w:rsidRDefault="00202240" w:rsidP="00202240">
      <w:pPr>
        <w:spacing w:after="60"/>
        <w:ind w:firstLine="567"/>
        <w:jc w:val="both"/>
      </w:pPr>
      <w:r>
        <w:t>C</w:t>
      </w:r>
      <w:r w:rsidRPr="005A6130">
        <w:t xml:space="preserve">hịu trách nhiệm trước Trưởng Ban Chỉ đạo về việc quản lý, sử dụng cơ sở dữ liệu quốc gia về dân cư tại </w:t>
      </w:r>
      <w:r>
        <w:t>phường</w:t>
      </w:r>
      <w:r w:rsidRPr="005A6130">
        <w:t xml:space="preserve">; phối hợp bảo đảm an ninh mạng trong quá trình chuyển đổi số trên địa bàn </w:t>
      </w:r>
      <w:r>
        <w:t>phường.</w:t>
      </w:r>
    </w:p>
    <w:p w14:paraId="49B2AEC1" w14:textId="77777777" w:rsidR="00202240" w:rsidRDefault="00202240" w:rsidP="00202240">
      <w:pPr>
        <w:spacing w:after="60"/>
        <w:ind w:firstLine="567"/>
        <w:jc w:val="both"/>
      </w:pPr>
      <w:r w:rsidRPr="00494ECA">
        <w:t>Thực hiện các nhiệm vụ khác theo phân công của Trưởng Ban Chỉ đạo.</w:t>
      </w:r>
    </w:p>
    <w:p w14:paraId="66E70265" w14:textId="77777777" w:rsidR="00202240" w:rsidRPr="00736E0F" w:rsidRDefault="00202240" w:rsidP="00202240">
      <w:pPr>
        <w:spacing w:after="60"/>
        <w:ind w:firstLine="567"/>
        <w:jc w:val="both"/>
        <w:rPr>
          <w:b/>
        </w:rPr>
      </w:pPr>
      <w:r w:rsidRPr="00736E0F">
        <w:rPr>
          <w:b/>
        </w:rPr>
        <w:t>Điều 5. Các Thành viên Ban Chỉ đạo</w:t>
      </w:r>
    </w:p>
    <w:p w14:paraId="4753C631" w14:textId="77777777" w:rsidR="00202240" w:rsidRPr="00736E0F" w:rsidRDefault="00202240" w:rsidP="00202240">
      <w:pPr>
        <w:spacing w:after="60"/>
        <w:ind w:firstLine="567"/>
        <w:jc w:val="both"/>
      </w:pPr>
      <w:r>
        <w:t xml:space="preserve">1. </w:t>
      </w:r>
      <w:r w:rsidRPr="00736E0F">
        <w:t>Tham mưu giúp Trưởng Ban Chỉ đạo về các nhiệm vụ liên quan đến xây dựng, phát triển Chính quyền số, kinh tế số, đô thị thông minh</w:t>
      </w:r>
      <w:r>
        <w:t>,</w:t>
      </w:r>
      <w:r w:rsidRPr="00736E0F">
        <w:t xml:space="preserve"> xã hội số</w:t>
      </w:r>
      <w:r>
        <w:t xml:space="preserve"> </w:t>
      </w:r>
      <w:r w:rsidRPr="00736E0F">
        <w:t xml:space="preserve">thuộc phạm vi quản lý của </w:t>
      </w:r>
      <w:r>
        <w:t>lĩnh vực</w:t>
      </w:r>
      <w:r w:rsidRPr="00736E0F">
        <w:t xml:space="preserve"> mình</w:t>
      </w:r>
      <w:r>
        <w:t>, cụ thể:</w:t>
      </w:r>
    </w:p>
    <w:p w14:paraId="73E7160C" w14:textId="77777777" w:rsidR="00202240" w:rsidRDefault="00202240" w:rsidP="00202240">
      <w:pPr>
        <w:spacing w:after="60"/>
        <w:ind w:firstLine="567"/>
        <w:jc w:val="both"/>
      </w:pPr>
      <w:r>
        <w:t xml:space="preserve">a) </w:t>
      </w:r>
      <w:r w:rsidRPr="00736E0F">
        <w:t xml:space="preserve">Thành viên Ban Chỉ đạo là </w:t>
      </w:r>
      <w:r>
        <w:t xml:space="preserve">Công chức </w:t>
      </w:r>
      <w:r w:rsidRPr="00736E0F">
        <w:t xml:space="preserve">Văn phòng </w:t>
      </w:r>
      <w:r>
        <w:t xml:space="preserve">– Thống kê  </w:t>
      </w:r>
      <w:r w:rsidRPr="00736E0F">
        <w:t xml:space="preserve">Ủy ban nhân dân </w:t>
      </w:r>
      <w:r>
        <w:t>phường</w:t>
      </w:r>
      <w:r w:rsidRPr="00736E0F">
        <w:t xml:space="preserve"> chịu trách nhiệm trước Trưởng Ban Chỉ đạo trong việc chủ trì, kiểm tra, đôn đốc, hướng dẫn triển khai chuyển đối số phục vụ công tác lãnh đạo, chỉ đạo điều hành của Ủy ban nhân dân, Chủ tịch Ủy ban nhân dân </w:t>
      </w:r>
      <w:r>
        <w:t>phường; t</w:t>
      </w:r>
      <w:r w:rsidRPr="00736E0F">
        <w:t xml:space="preserve">riển khai các </w:t>
      </w:r>
      <w:r>
        <w:t xml:space="preserve">nhiệm vụ </w:t>
      </w:r>
      <w:r w:rsidRPr="00736E0F">
        <w:t xml:space="preserve">kiểm soát thủ tục hành chính; </w:t>
      </w:r>
      <w:r>
        <w:t>phối hợp</w:t>
      </w:r>
      <w:r w:rsidRPr="00736E0F">
        <w:t xml:space="preserve"> triển khai cơ chế một cửa, một cửa liên thông trong giải quyết thủ tục hành chính thuộc thẩm quyền giải quyết </w:t>
      </w:r>
      <w:r>
        <w:t>của phường</w:t>
      </w:r>
      <w:r w:rsidRPr="00736E0F">
        <w:t>; gửi nhận văn bản điện tử; hệ thống thông tin tổng h</w:t>
      </w:r>
      <w:r>
        <w:t xml:space="preserve">ợp, </w:t>
      </w:r>
      <w:r w:rsidRPr="00736E0F">
        <w:t>báo cáo tình hình kinh tế, xã hội tại địa phương</w:t>
      </w:r>
      <w:r>
        <w:t>; hệ thống dịch vụ công trực tuyến của phường</w:t>
      </w:r>
      <w:r w:rsidRPr="00736E0F">
        <w:t>.</w:t>
      </w:r>
    </w:p>
    <w:p w14:paraId="0345B8CF" w14:textId="77777777" w:rsidR="00202240" w:rsidRPr="00736E0F" w:rsidRDefault="00202240" w:rsidP="00202240">
      <w:pPr>
        <w:spacing w:after="60"/>
        <w:ind w:firstLine="567"/>
        <w:jc w:val="both"/>
      </w:pPr>
      <w:r>
        <w:t>C</w:t>
      </w:r>
      <w:r w:rsidRPr="00080D11">
        <w:t xml:space="preserve">hịu trách nhiệm trước Trưởng Ban Chỉ đạo về </w:t>
      </w:r>
      <w:r>
        <w:t>hệ thống</w:t>
      </w:r>
      <w:r w:rsidRPr="00080D11">
        <w:t xml:space="preserve"> quản lý cán bộ, công chức</w:t>
      </w:r>
      <w:r>
        <w:t xml:space="preserve"> thuộc UBND phường</w:t>
      </w:r>
      <w:r w:rsidRPr="00080D11">
        <w:t xml:space="preserve">; tham mưu chỉ đạo, đôn đốc và hướng dẫn tạo lập, quản lý, lưu trữ hồ sơ điện tử và tích hợp vào lưu trữ lịch sử đối với các hồ sơ điện tử thuộc nguồn nộp lưu; phối hợp theo dõi, đánh giá, đôn đốc, hướng dẫn triển khai đào tạo, nâng cao năng lực chuyển đổi số cho đội ngũ cán bộ, công chức, viên chức, người lao động trong </w:t>
      </w:r>
      <w:r>
        <w:t xml:space="preserve">trong </w:t>
      </w:r>
      <w:r w:rsidRPr="00080D11">
        <w:t>cơ quan</w:t>
      </w:r>
      <w:r>
        <w:t xml:space="preserve">; </w:t>
      </w:r>
      <w:r>
        <w:rPr>
          <w:shd w:val="clear" w:color="auto" w:fill="FFFFFF"/>
          <w:lang w:val="nl-NL"/>
        </w:rPr>
        <w:t xml:space="preserve">Tham mưu xây dựng và phối hợp thực hiện cơ sở dữ liệu và </w:t>
      </w:r>
      <w:r w:rsidRPr="00080D11">
        <w:t xml:space="preserve">công tác chuyển đổi số trong </w:t>
      </w:r>
      <w:r>
        <w:t>ngành.</w:t>
      </w:r>
    </w:p>
    <w:p w14:paraId="24CF86C9" w14:textId="77777777" w:rsidR="00202240" w:rsidRDefault="00202240" w:rsidP="00202240">
      <w:pPr>
        <w:spacing w:after="60"/>
        <w:ind w:firstLine="567"/>
        <w:jc w:val="both"/>
      </w:pPr>
      <w:r>
        <w:t>b</w:t>
      </w:r>
      <w:r w:rsidRPr="00CA78EE">
        <w:t xml:space="preserve">) Thành viên Ban Chỉ đạo là </w:t>
      </w:r>
      <w:r>
        <w:t>Công chức</w:t>
      </w:r>
      <w:r w:rsidRPr="00CA78EE">
        <w:t xml:space="preserve"> Tài chính – Kế </w:t>
      </w:r>
      <w:r>
        <w:t>toán</w:t>
      </w:r>
      <w:r w:rsidRPr="00CA78EE">
        <w:t xml:space="preserve"> chịu trách nhiệm trước Trưởng Ban Chỉ đạo về theo dõi, đánh giá tình hình và kết quả sử </w:t>
      </w:r>
      <w:r w:rsidRPr="00CA78EE">
        <w:lastRenderedPageBreak/>
        <w:t xml:space="preserve">dụng nguồn vốn trong các dự án chuyển đổi số trên địa bàn </w:t>
      </w:r>
      <w:r>
        <w:t>phường</w:t>
      </w:r>
      <w:r w:rsidRPr="00CA78EE">
        <w:t xml:space="preserve">; tham mưu bố trí kinh phí hỗ trợ nhiệm vụ chuyển đổi </w:t>
      </w:r>
      <w:r w:rsidRPr="0089306D">
        <w:t xml:space="preserve">số; đôn đốc triển khai Chiến lược quốc gia về Cách mạng công nghiệp lần thứ tư; các đề tài, dự án về khoa học công nghệ phục vụ chuyển đổi số; </w:t>
      </w:r>
      <w:r w:rsidRPr="0089306D">
        <w:rPr>
          <w:shd w:val="clear" w:color="auto" w:fill="FFFFFF"/>
          <w:lang w:val="nl-NL"/>
        </w:rPr>
        <w:t xml:space="preserve">thúc đẩy chuyển </w:t>
      </w:r>
      <w:r w:rsidRPr="00CA78EE">
        <w:rPr>
          <w:shd w:val="clear" w:color="auto" w:fill="FFFFFF"/>
          <w:lang w:val="nl-NL"/>
        </w:rPr>
        <w:t>giao công nghệ số, kích thích sáng tạo, khuyến khích khởi nghiệp sáng tạo phát triển công nghệ số, cung cấp các sản phẩm và dịch vụ số</w:t>
      </w:r>
      <w:r w:rsidRPr="00CA78EE">
        <w:t xml:space="preserve">; </w:t>
      </w:r>
      <w:r>
        <w:rPr>
          <w:shd w:val="clear" w:color="auto" w:fill="FFFFFF"/>
          <w:lang w:val="nl-NL"/>
        </w:rPr>
        <w:t>Tham mưu</w:t>
      </w:r>
      <w:r w:rsidRPr="00CA78EE">
        <w:rPr>
          <w:shd w:val="clear" w:color="auto" w:fill="FFFFFF"/>
          <w:lang w:val="nl-NL"/>
        </w:rPr>
        <w:t xml:space="preserve"> xây dựng</w:t>
      </w:r>
      <w:r>
        <w:rPr>
          <w:shd w:val="clear" w:color="auto" w:fill="FFFFFF"/>
          <w:lang w:val="nl-NL"/>
        </w:rPr>
        <w:t xml:space="preserve"> và phối hợp thực hiện </w:t>
      </w:r>
      <w:r w:rsidRPr="00CA78EE">
        <w:rPr>
          <w:shd w:val="clear" w:color="auto" w:fill="FFFFFF"/>
          <w:lang w:val="nl-NL"/>
        </w:rPr>
        <w:t>cơ sở dữ liệu</w:t>
      </w:r>
      <w:r>
        <w:rPr>
          <w:shd w:val="clear" w:color="auto" w:fill="FFFFFF"/>
          <w:lang w:val="nl-NL"/>
        </w:rPr>
        <w:t>,</w:t>
      </w:r>
      <w:r w:rsidRPr="00CA78EE">
        <w:t xml:space="preserve"> chuyển đổi số trong ngành.</w:t>
      </w:r>
    </w:p>
    <w:p w14:paraId="48729F98" w14:textId="77777777" w:rsidR="00202240" w:rsidRPr="00CA78EE" w:rsidRDefault="00202240" w:rsidP="00202240">
      <w:pPr>
        <w:spacing w:after="60"/>
        <w:ind w:firstLine="567"/>
        <w:jc w:val="both"/>
      </w:pPr>
      <w:r>
        <w:t>C</w:t>
      </w:r>
      <w:r w:rsidRPr="00386CF1">
        <w:t xml:space="preserve">hịu trách nhiệm trước Trưởng Ban Chỉ đạo trong việc kiểm tra, đôn đốc, hướng dẫn triển khai phát triển thương mại điện tử; triển khai ứng dụng các nền tảng công nghệ số phục vụ công tác quản lý nhà nước trên lĩnh vực công thương, </w:t>
      </w:r>
      <w:r>
        <w:t>nông nghiệp</w:t>
      </w:r>
      <w:r w:rsidRPr="00386CF1">
        <w:t xml:space="preserve">; tham mưu chỉ đạo đẩy mạnh chuyển đổi số trong hoạt động </w:t>
      </w:r>
      <w:r>
        <w:t>thương mại, dịch vụ, nông nhiệp</w:t>
      </w:r>
      <w:r w:rsidRPr="00386CF1">
        <w:t xml:space="preserve">, </w:t>
      </w:r>
      <w:r>
        <w:t xml:space="preserve">công nghiệp, </w:t>
      </w:r>
      <w:r w:rsidRPr="00386CF1">
        <w:t>tiểu thủ công nghiệp</w:t>
      </w:r>
      <w:r>
        <w:t>;</w:t>
      </w:r>
      <w:r w:rsidRPr="00386CF1">
        <w:t xml:space="preserve"> </w:t>
      </w:r>
      <w:r w:rsidRPr="00386CF1">
        <w:rPr>
          <w:shd w:val="clear" w:color="auto" w:fill="FFFFFF"/>
          <w:lang w:val="nl-NL"/>
        </w:rPr>
        <w:t>tham mưu xây</w:t>
      </w:r>
      <w:r>
        <w:rPr>
          <w:shd w:val="clear" w:color="auto" w:fill="FFFFFF"/>
          <w:lang w:val="nl-NL"/>
        </w:rPr>
        <w:t xml:space="preserve"> dựng cơ sở dữ liệu của ngành và </w:t>
      </w:r>
      <w:r w:rsidRPr="008376BC">
        <w:t xml:space="preserve">công tác chuyển đổi số trong </w:t>
      </w:r>
      <w:r>
        <w:t>ngành</w:t>
      </w:r>
      <w:r w:rsidRPr="00736E0F">
        <w:t>.</w:t>
      </w:r>
      <w:r>
        <w:t xml:space="preserve"> </w:t>
      </w:r>
    </w:p>
    <w:p w14:paraId="70615B24" w14:textId="77777777" w:rsidR="00202240" w:rsidRPr="00006932" w:rsidRDefault="00202240" w:rsidP="00202240">
      <w:pPr>
        <w:spacing w:after="60"/>
        <w:ind w:firstLine="567"/>
        <w:jc w:val="both"/>
      </w:pPr>
      <w:r w:rsidRPr="002F4BA7">
        <w:t xml:space="preserve">d) Thành viên Ban Chỉ đạo là </w:t>
      </w:r>
      <w:r>
        <w:t>Công chức Văn hóa - Xã hội phụ trách VHTT</w:t>
      </w:r>
      <w:r w:rsidRPr="002F4BA7">
        <w:t xml:space="preserve"> chịu trách nhiệm trước Trưởng Ban Chỉ đạo về việc theo dõi, đôn đốc</w:t>
      </w:r>
      <w:r>
        <w:t xml:space="preserve"> các nhà trường</w:t>
      </w:r>
      <w:r w:rsidRPr="002F4BA7">
        <w:t xml:space="preserve"> triển khai nền tảng phục vụ dạy - học trực tuyến; ứng dụng các nền tảng công nghệ số trong công tác quản lý, giảng dạy và học tập, hình thành các mô hình giáo dục thông minh trong </w:t>
      </w:r>
      <w:r>
        <w:t>các trường học theo hướng dẫn chỉ đạo của phòng GD &amp;ĐT thành phố</w:t>
      </w:r>
      <w:r w:rsidRPr="002F4BA7">
        <w:t xml:space="preserve">; phát triển các kho học liệu số, học liệu mở chia sẻ dùng chung; </w:t>
      </w:r>
      <w:r>
        <w:t>Chỉ đạo các nhà trường</w:t>
      </w:r>
      <w:r w:rsidRPr="002F4BA7">
        <w:t xml:space="preserve"> xây dựng cơ sở dữ </w:t>
      </w:r>
      <w:r w:rsidRPr="00006932">
        <w:t>liệu và công tác chuyển đổi số trong ngành</w:t>
      </w:r>
      <w:r>
        <w:t xml:space="preserve"> giáo dục</w:t>
      </w:r>
      <w:r w:rsidRPr="00006932">
        <w:t>.</w:t>
      </w:r>
    </w:p>
    <w:p w14:paraId="61F25482" w14:textId="77777777" w:rsidR="00202240" w:rsidRPr="00456303" w:rsidRDefault="00202240" w:rsidP="00202240">
      <w:pPr>
        <w:spacing w:after="60"/>
        <w:ind w:firstLine="567"/>
        <w:jc w:val="both"/>
      </w:pPr>
      <w:r>
        <w:t>C</w:t>
      </w:r>
      <w:r w:rsidRPr="00006932">
        <w:t xml:space="preserve">hịu trách nhiệm trước Trưởng Ban Chỉ </w:t>
      </w:r>
      <w:r w:rsidRPr="00456303">
        <w:t>đạo về việc theo dõi, đôn đốc</w:t>
      </w:r>
      <w:r>
        <w:t xml:space="preserve"> Trạm Y tế phường </w:t>
      </w:r>
      <w:r w:rsidRPr="00456303">
        <w:t>triển khai hệ thống hồ sơ sức khỏe điệ</w:t>
      </w:r>
      <w:r>
        <w:t>n tử, khám chữa bệnh từ xa…, nâng</w:t>
      </w:r>
      <w:r w:rsidRPr="00456303">
        <w:t xml:space="preserve"> chất lượng dịch vụ khám, chữa bệnh </w:t>
      </w:r>
      <w:r>
        <w:t>tại</w:t>
      </w:r>
      <w:r w:rsidRPr="00456303">
        <w:t xml:space="preserve"> Trạm Y tế; đẩy mạnh ứng dụng đồng bộ các nền tảng công nghệ số</w:t>
      </w:r>
      <w:r>
        <w:t xml:space="preserve"> phục vụ quản lý khám chữa bệnh</w:t>
      </w:r>
      <w:r w:rsidRPr="00456303">
        <w:t xml:space="preserve">; chỉ đạo xây dựng cơ sở dữ liệu của ngành </w:t>
      </w:r>
      <w:r>
        <w:t xml:space="preserve">Y tế </w:t>
      </w:r>
      <w:r w:rsidRPr="00456303">
        <w:t xml:space="preserve">và kết nối với nền tảng tích hợp, chia sẻ dữ liệu (LGSP) của </w:t>
      </w:r>
      <w:r>
        <w:t>phường</w:t>
      </w:r>
      <w:r w:rsidRPr="00456303">
        <w:t>;</w:t>
      </w:r>
      <w:r>
        <w:t xml:space="preserve"> </w:t>
      </w:r>
      <w:r w:rsidRPr="00456303">
        <w:t>và cung cấp bệnh án điện tử tới toàn dân; chỉ đạo công tác chuyển đổi số trong ngành</w:t>
      </w:r>
      <w:r>
        <w:t xml:space="preserve"> Y tế</w:t>
      </w:r>
      <w:r w:rsidRPr="00456303">
        <w:t>.</w:t>
      </w:r>
    </w:p>
    <w:p w14:paraId="28A0F6BD" w14:textId="77777777" w:rsidR="00202240" w:rsidRPr="00AB6305" w:rsidRDefault="00202240" w:rsidP="00202240">
      <w:pPr>
        <w:spacing w:after="60"/>
        <w:ind w:firstLine="567"/>
        <w:jc w:val="both"/>
      </w:pPr>
      <w:r w:rsidRPr="00AB6305">
        <w:t xml:space="preserve">i) Thành viên Ban Chỉ đạo là </w:t>
      </w:r>
      <w:r>
        <w:t>Công chức Địa chính, Xây dựng và Đ</w:t>
      </w:r>
      <w:r w:rsidRPr="00AB6305">
        <w:t>ô thị chịu trách nhiệm trước Trưởng Ban Chỉ đạo về chuyển đổi số trong quản lý quy hoạch, kiến trúc</w:t>
      </w:r>
      <w:r>
        <w:t xml:space="preserve">, nhà ở, giao thông và Vận tải </w:t>
      </w:r>
      <w:r w:rsidRPr="00AB6305">
        <w:t xml:space="preserve">trên địa bàn </w:t>
      </w:r>
      <w:r>
        <w:t>phường</w:t>
      </w:r>
      <w:r w:rsidRPr="00AB6305">
        <w:t xml:space="preserve">; </w:t>
      </w:r>
      <w:r w:rsidRPr="00AB6305">
        <w:rPr>
          <w:shd w:val="clear" w:color="auto" w:fill="FFFFFF"/>
          <w:lang w:val="nl-NL"/>
        </w:rPr>
        <w:t xml:space="preserve">tham </w:t>
      </w:r>
      <w:r w:rsidRPr="00C25E0F">
        <w:t>mưu xây dựng và phối hợp thực hiện cơ sở dữ liệu của ngành</w:t>
      </w:r>
      <w:r w:rsidRPr="00AB6305">
        <w:t>.</w:t>
      </w:r>
    </w:p>
    <w:p w14:paraId="42267FA3" w14:textId="77777777" w:rsidR="00202240" w:rsidRDefault="00202240" w:rsidP="00202240">
      <w:pPr>
        <w:spacing w:after="60"/>
        <w:ind w:firstLine="567"/>
        <w:jc w:val="both"/>
      </w:pPr>
      <w:r w:rsidRPr="00C25E0F">
        <w:t xml:space="preserve">k) Thành viên Ban Chỉ đạo là </w:t>
      </w:r>
      <w:r>
        <w:t xml:space="preserve">Công chức Địa Chính – TNMT </w:t>
      </w:r>
      <w:r w:rsidRPr="00C25E0F">
        <w:t xml:space="preserve">chịu trách nhiệm trước Trưởng Ban Chỉ đạo về việc phối hợp, triển khai thực hiện cơ sở dữ liệu số về tài nguyên và môi trường của thành phố; quản lý, thực hiện tốt cơ sở </w:t>
      </w:r>
      <w:r>
        <w:t xml:space="preserve">   </w:t>
      </w:r>
    </w:p>
    <w:p w14:paraId="59FB54EC" w14:textId="77777777" w:rsidR="00202240" w:rsidRPr="00C25E0F" w:rsidRDefault="00202240" w:rsidP="00202240">
      <w:pPr>
        <w:spacing w:after="60"/>
        <w:jc w:val="both"/>
      </w:pPr>
      <w:r w:rsidRPr="00C25E0F">
        <w:t xml:space="preserve">dữ liệu bản đồ của </w:t>
      </w:r>
      <w:r>
        <w:t>phường</w:t>
      </w:r>
      <w:r w:rsidRPr="00C25E0F">
        <w:t xml:space="preserve"> phục vụ hoạt động quản lý và cung cấp dịch vụ số của chính quyền các cấp; giám sát, xử lý các vấn đề về tài nguyên và môi trường; phối hợp xây dựng cơ sở dữ liệu của ngành và công tác chuyển đổi số trong ngành.</w:t>
      </w:r>
    </w:p>
    <w:p w14:paraId="19F5D13B" w14:textId="77777777" w:rsidR="00202240" w:rsidRPr="00736E0F" w:rsidRDefault="00202240" w:rsidP="00202240">
      <w:pPr>
        <w:spacing w:after="60"/>
        <w:ind w:firstLine="567"/>
        <w:jc w:val="both"/>
      </w:pPr>
      <w:r>
        <w:t xml:space="preserve">2. </w:t>
      </w:r>
      <w:r w:rsidRPr="00736E0F">
        <w:t>Các Thành viên Ban Chỉ đạo trực tiếp chỉ đạo lồng ghép các nội dung về xây dựng, phát triển Chính quyền số, kinh tế số, đô thị thông minh</w:t>
      </w:r>
      <w:r>
        <w:t>, xã hội số trong</w:t>
      </w:r>
      <w:r w:rsidRPr="00736E0F">
        <w:t xml:space="preserve"> các chiến lược, chương trình, đề án, dự án của ngành, lĩnh vực quản lý, chủ trì thực hiện.</w:t>
      </w:r>
    </w:p>
    <w:p w14:paraId="066882B4" w14:textId="77777777" w:rsidR="00202240" w:rsidRPr="00736E0F" w:rsidRDefault="00202240" w:rsidP="00202240">
      <w:pPr>
        <w:spacing w:after="60"/>
        <w:ind w:firstLine="567"/>
        <w:jc w:val="both"/>
      </w:pPr>
      <w:r>
        <w:lastRenderedPageBreak/>
        <w:t xml:space="preserve">3. </w:t>
      </w:r>
      <w:r w:rsidRPr="00736E0F">
        <w:t>Cho ý kiến về các vấn đề liên quan đến xây dựng, phát triển Chính quyền số, kinh tế số, đô thị thông minh</w:t>
      </w:r>
      <w:r>
        <w:t xml:space="preserve">, </w:t>
      </w:r>
      <w:r w:rsidRPr="00736E0F">
        <w:t xml:space="preserve">xã hội số; tạo thuận lợi cho việc triển khai Cách mạng công nghiệp lần thứ tư trên địa bàn </w:t>
      </w:r>
      <w:r>
        <w:t>phường</w:t>
      </w:r>
      <w:r w:rsidRPr="00736E0F">
        <w:t xml:space="preserve"> theo chỉ đạo của Trưởng Ban Chỉ đạo, </w:t>
      </w:r>
      <w:r>
        <w:t xml:space="preserve">các </w:t>
      </w:r>
      <w:r w:rsidRPr="00736E0F">
        <w:t xml:space="preserve">Phó Trưởng Ban Chỉ đạo và trực tiếp </w:t>
      </w:r>
      <w:r>
        <w:t>thực hiện, đôn đốc thực hiện các nhiệm vụ</w:t>
      </w:r>
      <w:r w:rsidRPr="00736E0F">
        <w:t xml:space="preserve"> mình phụ trách cho ý kiến đúng hạn về các vấn đề nếu được xin ý kiến.</w:t>
      </w:r>
    </w:p>
    <w:p w14:paraId="726AE4B1" w14:textId="77777777" w:rsidR="00202240" w:rsidRPr="00736E0F" w:rsidRDefault="00202240" w:rsidP="00202240">
      <w:pPr>
        <w:spacing w:after="60"/>
        <w:ind w:firstLine="567"/>
        <w:jc w:val="both"/>
      </w:pPr>
      <w:r>
        <w:t xml:space="preserve">4. </w:t>
      </w:r>
      <w:r w:rsidRPr="00736E0F">
        <w:t xml:space="preserve">Kịp thời báo cáo Trưởng Ban Chỉ đạo, Phó Trưởng Ban Chỉ đạo về những vấn đề phát sinh trong quá trình triển khai nhiệm vụ được giao; đề xuất sáng kiến, giải pháp tháo gỡ vướng mắc, khó khăn để thúc đẩy tiến trình chuyển đổi số, gắn kết chặt chẽ với cải cách hành chính; xây dựng phát triển Chính quyền điện tử, Chính </w:t>
      </w:r>
      <w:r>
        <w:t xml:space="preserve">quyền số, kinh tế số, xã hội số, </w:t>
      </w:r>
      <w:r w:rsidRPr="00736E0F">
        <w:t xml:space="preserve"> đô thị thông minh; tạo thuận lợi cho việc triển khai Cách mạng công nghiệp lần thứ tư trên địa bàn </w:t>
      </w:r>
      <w:r>
        <w:t>phường</w:t>
      </w:r>
      <w:r w:rsidRPr="00736E0F">
        <w:t>.</w:t>
      </w:r>
    </w:p>
    <w:p w14:paraId="09D44813" w14:textId="77777777" w:rsidR="00202240" w:rsidRPr="00736E0F" w:rsidRDefault="00202240" w:rsidP="00202240">
      <w:pPr>
        <w:spacing w:after="60"/>
        <w:ind w:firstLine="567"/>
        <w:jc w:val="both"/>
      </w:pPr>
      <w:r>
        <w:t xml:space="preserve">5. </w:t>
      </w:r>
      <w:r w:rsidRPr="00736E0F">
        <w:t>Tham dự đầy đủ các cuộc họp Ban Chỉ đạo, trong trường hợp không thể tham dự phải báo cáo và được sự đồng ý của người chủ trì cuộc họp; trường hợp ủy quyền cho người dự họp thay phải tham gia ý kiến bằng văn bản; cùng các thành viên Ban Chỉ đạo xem xét, trao đổi, báo cáo Trưởng Ban Chỉ đạo quyết định các vấn đề liên quan đến hoạt động của Ban Chỉ đạo; chịu trách nhiệm triển khai thực hiện các ý kiến kết luận của Trưởng Ban Chỉ đạo, Phó Trưởng Ban Chỉ đạo liên quan đến ngành, lĩnh vực mình phụ trách.</w:t>
      </w:r>
    </w:p>
    <w:p w14:paraId="2FDDB86D" w14:textId="77777777" w:rsidR="00202240" w:rsidRDefault="00202240" w:rsidP="00202240">
      <w:pPr>
        <w:spacing w:after="60"/>
        <w:ind w:firstLine="567"/>
        <w:jc w:val="both"/>
        <w:rPr>
          <w:b/>
        </w:rPr>
      </w:pPr>
      <w:r w:rsidRPr="00023E01">
        <w:rPr>
          <w:b/>
        </w:rPr>
        <w:t xml:space="preserve">Điều 6. </w:t>
      </w:r>
      <w:r>
        <w:rPr>
          <w:b/>
        </w:rPr>
        <w:t>Cơ quan Thường trực Ban Chỉ đạo</w:t>
      </w:r>
    </w:p>
    <w:p w14:paraId="67F8F7ED" w14:textId="77777777" w:rsidR="00202240" w:rsidRPr="0062274F" w:rsidRDefault="00202240" w:rsidP="00202240">
      <w:pPr>
        <w:spacing w:after="60"/>
        <w:ind w:firstLine="567"/>
        <w:jc w:val="both"/>
      </w:pPr>
      <w:r w:rsidRPr="0062274F">
        <w:t xml:space="preserve">1. </w:t>
      </w:r>
      <w:r>
        <w:t xml:space="preserve">Công an phường và Công chức Văn hóa – Xã hội </w:t>
      </w:r>
      <w:r w:rsidRPr="0062274F">
        <w:t>làm nhiệm vụ Thường trực của Ban Chỉ</w:t>
      </w:r>
      <w:r>
        <w:t xml:space="preserve"> đạo</w:t>
      </w:r>
      <w:r w:rsidRPr="0062274F">
        <w:t xml:space="preserve">; </w:t>
      </w:r>
    </w:p>
    <w:p w14:paraId="554C2021" w14:textId="77777777" w:rsidR="00202240" w:rsidRPr="00EE79D4" w:rsidRDefault="00202240" w:rsidP="00202240">
      <w:pPr>
        <w:spacing w:after="60"/>
        <w:ind w:firstLine="567"/>
        <w:jc w:val="both"/>
      </w:pPr>
      <w:r w:rsidRPr="00EE79D4">
        <w:t>2. Cơ quan thường trực Ban Chỉ đạo có nhiệm vụ:</w:t>
      </w:r>
    </w:p>
    <w:p w14:paraId="64797471" w14:textId="74860CA3" w:rsidR="00202240" w:rsidRDefault="00202240" w:rsidP="00202240">
      <w:pPr>
        <w:spacing w:after="60"/>
        <w:ind w:firstLine="567"/>
        <w:jc w:val="both"/>
      </w:pPr>
      <w:r>
        <w:t xml:space="preserve">a) Nghiên cứu, đề xuất việc xây dựng và triển khai các nhiệm vụ về chuyển đổi số trên địa bàn phường trên cơ sở nhiệm vụ của Ban Chỉ đạo được quy định tại Điều 2 </w:t>
      </w:r>
      <w:r w:rsidRPr="00DA45B5">
        <w:t xml:space="preserve">Quyết định số </w:t>
      </w:r>
      <w:r>
        <w:t>71</w:t>
      </w:r>
      <w:r w:rsidRPr="00DA45B5">
        <w:t xml:space="preserve">/QĐ-UBND ngày </w:t>
      </w:r>
      <w:r>
        <w:t>05/6</w:t>
      </w:r>
      <w:r w:rsidRPr="00DA45B5">
        <w:t>/202</w:t>
      </w:r>
      <w:r>
        <w:t>3</w:t>
      </w:r>
      <w:r w:rsidRPr="00DA45B5">
        <w:t xml:space="preserve"> của </w:t>
      </w:r>
      <w:r>
        <w:t>Ủy ban nhân dân</w:t>
      </w:r>
      <w:r w:rsidRPr="00DA45B5">
        <w:t xml:space="preserve"> </w:t>
      </w:r>
      <w:r>
        <w:t>phường</w:t>
      </w:r>
      <w:r w:rsidRPr="00DA45B5">
        <w:t xml:space="preserve"> về việc </w:t>
      </w:r>
      <w:r>
        <w:t>hợp nhất</w:t>
      </w:r>
      <w:r w:rsidRPr="00DA45B5">
        <w:t xml:space="preserve"> Ban Chỉ đạo Chuyển đổi số </w:t>
      </w:r>
      <w:r>
        <w:t xml:space="preserve">phường </w:t>
      </w:r>
      <w:r w:rsidR="005B5433">
        <w:t>Nam Hà</w:t>
      </w:r>
      <w:r>
        <w:t>.</w:t>
      </w:r>
    </w:p>
    <w:p w14:paraId="227506D1" w14:textId="77777777" w:rsidR="00202240" w:rsidRDefault="00202240" w:rsidP="00202240">
      <w:pPr>
        <w:spacing w:after="60"/>
        <w:ind w:firstLine="567"/>
        <w:jc w:val="both"/>
      </w:pPr>
      <w:r>
        <w:t>b)</w:t>
      </w:r>
      <w:r w:rsidRPr="00023E01">
        <w:t xml:space="preserve"> </w:t>
      </w:r>
      <w:r>
        <w:t>T</w:t>
      </w:r>
      <w:r w:rsidRPr="00023E01">
        <w:t>heo dõi, đôn đốc tình hình thực hiện các chiến lược, chương trình, cơ chế, đề án, dự án, kế hoạch và giải pháp về xây dựng, phát triển Chính quyền điện tử, Chính qu</w:t>
      </w:r>
      <w:r>
        <w:t>yền số, kinh tế số, xã hội số</w:t>
      </w:r>
      <w:r w:rsidRPr="00023E01">
        <w:t>; kịp thời báo cáo và tham mưu, đề xuất các giải pháp tháo gỡ khó khăn, vướng mắc.</w:t>
      </w:r>
    </w:p>
    <w:p w14:paraId="7E934BC0" w14:textId="77777777" w:rsidR="00202240" w:rsidRDefault="00202240" w:rsidP="00202240">
      <w:pPr>
        <w:spacing w:after="60"/>
        <w:ind w:firstLine="567"/>
        <w:jc w:val="both"/>
      </w:pPr>
      <w:r>
        <w:t xml:space="preserve">c) </w:t>
      </w:r>
      <w:r w:rsidRPr="00023E01">
        <w:t>Chuẩn bị các ý kiến về các vấn đề liên quan đến xây dựng, phát triển Chính quyền số, kinh tế số, đô thị thông minh</w:t>
      </w:r>
      <w:r>
        <w:t xml:space="preserve">, </w:t>
      </w:r>
      <w:r w:rsidRPr="00023E01">
        <w:t>xã hội số, báo cáo Phó Trưởng Ban Chỉ đạo, Trưởng Ban Chỉ đạo xem xét, quyết định</w:t>
      </w:r>
    </w:p>
    <w:p w14:paraId="73CDFE0E" w14:textId="77777777" w:rsidR="00202240" w:rsidRDefault="00202240" w:rsidP="00202240">
      <w:pPr>
        <w:spacing w:after="60"/>
        <w:ind w:firstLine="567"/>
        <w:jc w:val="both"/>
      </w:pPr>
      <w:r>
        <w:t>d) Tham mưu tổ chức các cuộc họp của Ban Chỉ đạo và chuẩn bị các nội dung, tài liệu có liên quan.</w:t>
      </w:r>
    </w:p>
    <w:p w14:paraId="40986249" w14:textId="77777777" w:rsidR="00202240" w:rsidRDefault="00202240" w:rsidP="00202240">
      <w:pPr>
        <w:spacing w:after="60"/>
        <w:ind w:firstLine="567"/>
        <w:jc w:val="both"/>
      </w:pPr>
      <w:r>
        <w:t xml:space="preserve">e) Theo dõi, đôn đốc việc thực hiện các chương trình, kế hoạch, kết luận </w:t>
      </w:r>
      <w:r w:rsidRPr="0062462F">
        <w:rPr>
          <w:spacing w:val="-6"/>
        </w:rPr>
        <w:t>chỉ đạo tại các cuộc họp của Ban Chỉ đạo và báo cáo kết quả cho Trưởng Ban Chỉ đạo.</w:t>
      </w:r>
    </w:p>
    <w:p w14:paraId="30FF6675" w14:textId="77777777" w:rsidR="00202240" w:rsidRDefault="00202240" w:rsidP="00202240">
      <w:pPr>
        <w:spacing w:after="60"/>
        <w:ind w:firstLine="567"/>
        <w:jc w:val="both"/>
      </w:pPr>
      <w:r>
        <w:t xml:space="preserve">g) Chuẩn bị nội dung, tài liệu, báo cáo, kế hoạch, chương trình, đề án, dự án về </w:t>
      </w:r>
      <w:r w:rsidRPr="00736E0F">
        <w:t>phát triển Chính quyền số</w:t>
      </w:r>
      <w:r>
        <w:t xml:space="preserve">, kinh tế số, đô thị thông minh, </w:t>
      </w:r>
      <w:r w:rsidRPr="00736E0F">
        <w:t>xã hội số</w:t>
      </w:r>
      <w:r>
        <w:t xml:space="preserve"> trên địa bàn phường.</w:t>
      </w:r>
    </w:p>
    <w:p w14:paraId="510A6B79" w14:textId="77777777" w:rsidR="00202240" w:rsidRDefault="00202240" w:rsidP="00202240">
      <w:pPr>
        <w:spacing w:after="60"/>
        <w:ind w:firstLine="567"/>
        <w:jc w:val="both"/>
      </w:pPr>
      <w:r>
        <w:lastRenderedPageBreak/>
        <w:t xml:space="preserve">h)  Phối hợp các ngành, đơn vị liên quan tham mưu thẩm định và triển khai các đề án, dự án về hạ tầng kỹ thuật, ứng dụng công nghệ thông tin, nguồn nhân lực công nghệ thông tin phục vụ </w:t>
      </w:r>
      <w:r w:rsidRPr="00736E0F">
        <w:t xml:space="preserve">phát triển Chính quyền số, kinh tế số, đô thị thông minh </w:t>
      </w:r>
      <w:r>
        <w:t xml:space="preserve">và </w:t>
      </w:r>
      <w:r w:rsidRPr="00736E0F">
        <w:t>xã hội số</w:t>
      </w:r>
      <w:r>
        <w:t xml:space="preserve"> của phường.</w:t>
      </w:r>
    </w:p>
    <w:p w14:paraId="17C9DA0D" w14:textId="77777777" w:rsidR="00202240" w:rsidRDefault="00202240" w:rsidP="00202240">
      <w:pPr>
        <w:spacing w:after="60"/>
        <w:ind w:firstLine="567"/>
        <w:jc w:val="both"/>
      </w:pPr>
      <w:r>
        <w:t>i) Thực hiện việc quản lý, sử dụng các nguồn kinh phí được cấp cho hoạt động của Ban Chỉ đạo theo quy định của pháp luật.</w:t>
      </w:r>
    </w:p>
    <w:p w14:paraId="35BED713" w14:textId="77777777" w:rsidR="00202240" w:rsidRDefault="00202240" w:rsidP="00202240">
      <w:pPr>
        <w:spacing w:after="60"/>
        <w:ind w:firstLine="567"/>
        <w:jc w:val="both"/>
      </w:pPr>
      <w:r>
        <w:t>k) Tham mưu Ban Chỉ đạo giải quyết những vấn đề khi chưa tổ chức được cuộc họp Ban Chỉ đạo.</w:t>
      </w:r>
    </w:p>
    <w:p w14:paraId="754DD023" w14:textId="77777777" w:rsidR="00202240" w:rsidRPr="00023E01" w:rsidRDefault="00202240" w:rsidP="00202240">
      <w:pPr>
        <w:spacing w:after="60"/>
        <w:ind w:firstLine="567"/>
        <w:jc w:val="both"/>
      </w:pPr>
      <w:r>
        <w:t xml:space="preserve">l) </w:t>
      </w:r>
      <w:r w:rsidRPr="00023E01">
        <w:t xml:space="preserve">Tham mưu cho Trưởng Ban Chỉ đạo khen thưởng các Thành viên Ban Chỉ đạo, Thành viên Tổ </w:t>
      </w:r>
      <w:r>
        <w:t xml:space="preserve">chuyển đổi số cộng đồng </w:t>
      </w:r>
      <w:r w:rsidRPr="00023E01">
        <w:t>hoàn thành tốt nhiệm vụ theo quy định của pháp luật về thi đua, khen thưởng.</w:t>
      </w:r>
    </w:p>
    <w:p w14:paraId="4536BF8F" w14:textId="77777777" w:rsidR="00202240" w:rsidRPr="00023E01" w:rsidRDefault="00202240" w:rsidP="00202240">
      <w:pPr>
        <w:spacing w:after="60"/>
        <w:ind w:firstLine="567"/>
        <w:jc w:val="both"/>
      </w:pPr>
      <w:r>
        <w:t xml:space="preserve">m) </w:t>
      </w:r>
      <w:r w:rsidRPr="00023E01">
        <w:t xml:space="preserve">Trực tiếp làm việc và đề nghị các </w:t>
      </w:r>
      <w:r>
        <w:t>phòng</w:t>
      </w:r>
      <w:r w:rsidRPr="00023E01">
        <w:t>, ban, ngành,</w:t>
      </w:r>
      <w:r>
        <w:t xml:space="preserve"> tổ dân phố</w:t>
      </w:r>
      <w:r w:rsidRPr="00023E01">
        <w:t xml:space="preserve"> phối hợp cung cấp các thông tin cần thiết phục vụ cho hoạt động của Ban Chỉ đạo.</w:t>
      </w:r>
    </w:p>
    <w:p w14:paraId="605F99B4" w14:textId="77777777" w:rsidR="00202240" w:rsidRPr="00023E01" w:rsidRDefault="00202240" w:rsidP="00202240">
      <w:pPr>
        <w:spacing w:after="60"/>
        <w:ind w:firstLine="567"/>
        <w:jc w:val="both"/>
      </w:pPr>
      <w:r>
        <w:t xml:space="preserve">n) </w:t>
      </w:r>
      <w:r w:rsidRPr="00023E01">
        <w:t>Báo cáo Trưởng Ban Chỉ đạo, Phó Trưởng Ban Chỉ đạo và các Thành viên Ban Chỉ đạo về tình hình, kết quả hoạt động của Ban Chỉ đạo</w:t>
      </w:r>
      <w:r>
        <w:t>,</w:t>
      </w:r>
      <w:r w:rsidRPr="00023E01">
        <w:t xml:space="preserve"> Tổ </w:t>
      </w:r>
      <w:r>
        <w:t>chuyển đổi số cộng đồng</w:t>
      </w:r>
      <w:r w:rsidRPr="00023E01">
        <w:t>.</w:t>
      </w:r>
    </w:p>
    <w:p w14:paraId="4E98768A" w14:textId="77777777" w:rsidR="00202240" w:rsidRDefault="00202240" w:rsidP="00202240">
      <w:pPr>
        <w:spacing w:after="60"/>
        <w:ind w:firstLine="567"/>
        <w:jc w:val="both"/>
      </w:pPr>
      <w:r>
        <w:t xml:space="preserve">u) </w:t>
      </w:r>
      <w:r w:rsidRPr="00023E01">
        <w:t>Lưu giữ hồ sơ tài liệu liên quan đến hoạt động của Ban Chỉ đạo</w:t>
      </w:r>
      <w:r>
        <w:t>.</w:t>
      </w:r>
    </w:p>
    <w:p w14:paraId="4A087867" w14:textId="77777777" w:rsidR="00202240" w:rsidRPr="004E714F" w:rsidRDefault="00202240" w:rsidP="00202240">
      <w:pPr>
        <w:spacing w:after="60"/>
        <w:ind w:firstLine="567"/>
        <w:jc w:val="both"/>
      </w:pPr>
      <w:r>
        <w:t>v) T</w:t>
      </w:r>
      <w:r w:rsidRPr="00023E01">
        <w:t>hực hiện các nhiệm vụ khác do Trưởng Ban Chỉ đ</w:t>
      </w:r>
      <w:r>
        <w:t>ạo, Phó Trưởng Ban Chỉ đạo giao.</w:t>
      </w:r>
    </w:p>
    <w:p w14:paraId="41FFF351" w14:textId="77777777" w:rsidR="00202240" w:rsidRPr="00C745BA" w:rsidRDefault="00202240" w:rsidP="00202240">
      <w:pPr>
        <w:jc w:val="center"/>
        <w:rPr>
          <w:b/>
        </w:rPr>
      </w:pPr>
      <w:r w:rsidRPr="00C745BA">
        <w:rPr>
          <w:b/>
        </w:rPr>
        <w:t>CHƯƠNG III</w:t>
      </w:r>
    </w:p>
    <w:p w14:paraId="1326337C" w14:textId="77777777" w:rsidR="00202240" w:rsidRDefault="00202240" w:rsidP="00202240">
      <w:pPr>
        <w:jc w:val="center"/>
        <w:rPr>
          <w:b/>
        </w:rPr>
      </w:pPr>
      <w:r w:rsidRPr="00C745BA">
        <w:rPr>
          <w:b/>
        </w:rPr>
        <w:t>CHẾ ĐỘ LÀM VIỆC VÀ QUAN HỆ CÔNG TÁC</w:t>
      </w:r>
    </w:p>
    <w:p w14:paraId="3B91D358" w14:textId="77777777" w:rsidR="00202240" w:rsidRPr="0062462F" w:rsidRDefault="00202240" w:rsidP="00202240">
      <w:pPr>
        <w:jc w:val="center"/>
        <w:rPr>
          <w:sz w:val="20"/>
        </w:rPr>
      </w:pPr>
    </w:p>
    <w:p w14:paraId="6465B2C1" w14:textId="77777777" w:rsidR="00202240" w:rsidRPr="00566EA4" w:rsidRDefault="00202240" w:rsidP="00202240">
      <w:pPr>
        <w:spacing w:before="60"/>
        <w:ind w:firstLine="567"/>
        <w:jc w:val="both"/>
        <w:rPr>
          <w:b/>
        </w:rPr>
      </w:pPr>
      <w:r w:rsidRPr="00566EA4">
        <w:rPr>
          <w:b/>
        </w:rPr>
        <w:t xml:space="preserve">Điều </w:t>
      </w:r>
      <w:r>
        <w:rPr>
          <w:b/>
        </w:rPr>
        <w:t>8</w:t>
      </w:r>
      <w:r w:rsidRPr="00566EA4">
        <w:rPr>
          <w:b/>
        </w:rPr>
        <w:t>. Các cuộc họp của Ban Chỉ đạo</w:t>
      </w:r>
    </w:p>
    <w:p w14:paraId="2C878383" w14:textId="77777777" w:rsidR="00202240" w:rsidRPr="00023E01" w:rsidRDefault="00202240" w:rsidP="00202240">
      <w:pPr>
        <w:spacing w:before="60"/>
        <w:ind w:firstLine="567"/>
        <w:jc w:val="both"/>
      </w:pPr>
      <w:r>
        <w:t>1. Ban Chỉ đạo có thể họp đột xuất theo triệu tập của Trưởng Ban Chỉ đạo. Thành phần tham dự do người chủ trì cuộc họp quyết định.</w:t>
      </w:r>
    </w:p>
    <w:p w14:paraId="65CCF38E" w14:textId="77777777" w:rsidR="00202240" w:rsidRDefault="00202240" w:rsidP="00202240">
      <w:pPr>
        <w:spacing w:before="60"/>
        <w:ind w:firstLine="567"/>
        <w:jc w:val="both"/>
      </w:pPr>
      <w:r>
        <w:t>2. Trưởng Ban Chỉ đạo</w:t>
      </w:r>
      <w:r w:rsidRPr="008D2304">
        <w:t xml:space="preserve"> </w:t>
      </w:r>
      <w:r>
        <w:t>quyết định</w:t>
      </w:r>
      <w:r w:rsidRPr="008D2304">
        <w:t xml:space="preserve"> </w:t>
      </w:r>
      <w:r>
        <w:t>triệu tập</w:t>
      </w:r>
      <w:r w:rsidRPr="008D2304">
        <w:t xml:space="preserve"> </w:t>
      </w:r>
      <w:r>
        <w:t>cuộc họp mở rộng có sự tham gia của người đứng đầu cơ quan chủ trì thực hiện chương trình, đề án, dự án có liên quan đến xây dựng và phát triển chính quyền điện tử, chuyển đổi số, đô thị thông minh.</w:t>
      </w:r>
    </w:p>
    <w:p w14:paraId="02A88CEB" w14:textId="77777777" w:rsidR="00202240" w:rsidRPr="00566EA4" w:rsidRDefault="00202240" w:rsidP="00202240">
      <w:pPr>
        <w:spacing w:before="60"/>
        <w:ind w:firstLine="567"/>
        <w:jc w:val="both"/>
        <w:rPr>
          <w:b/>
        </w:rPr>
      </w:pPr>
      <w:r w:rsidRPr="00566EA4">
        <w:rPr>
          <w:b/>
        </w:rPr>
        <w:t xml:space="preserve">Điều </w:t>
      </w:r>
      <w:r>
        <w:rPr>
          <w:b/>
        </w:rPr>
        <w:t>9</w:t>
      </w:r>
      <w:r w:rsidRPr="00566EA4">
        <w:rPr>
          <w:b/>
        </w:rPr>
        <w:t>. Chế độ làm việc và cơ chế phối hợp</w:t>
      </w:r>
    </w:p>
    <w:p w14:paraId="1732D04A" w14:textId="77777777" w:rsidR="00202240" w:rsidRDefault="00202240" w:rsidP="00202240">
      <w:pPr>
        <w:spacing w:before="60"/>
        <w:ind w:firstLine="567"/>
        <w:jc w:val="both"/>
      </w:pPr>
      <w:r>
        <w:t>1. Các thành viên Ban Chỉ đạo làm việc theo chế độ kiêm nhiệm.</w:t>
      </w:r>
    </w:p>
    <w:p w14:paraId="136D7437" w14:textId="77777777" w:rsidR="00202240" w:rsidRDefault="00202240" w:rsidP="00202240">
      <w:pPr>
        <w:spacing w:before="60"/>
        <w:ind w:firstLine="567"/>
        <w:jc w:val="both"/>
      </w:pPr>
      <w:r>
        <w:t>2. Trưởng Ban Chỉ đạo, các Phó Trưởng Ban Chỉ đạo định kỳ hoặc đột xuất làm việc với thành viên Ban Chỉ đạo, Tổ Chuyển đổi số cộng đồng để nghe báo cáo tình hình và chỉ đạo việc thực hiện chương trình, kế hoạch công tác của Ban Chỉ đạo; định kỳ hoặc đột xuất làm việc với các ban, ngành và Tổ Chuyển đổi số cộng đồng các tổ dân phố để chỉ đạo triển khai thực hiện xây dựng, phát triển chính quyền điện tử, chuyển đổi số, kinh tế số, xã hội số, đô thị thông minh.</w:t>
      </w:r>
    </w:p>
    <w:p w14:paraId="6910177A" w14:textId="77777777" w:rsidR="00202240" w:rsidRDefault="00202240" w:rsidP="00202240">
      <w:pPr>
        <w:spacing w:before="60"/>
        <w:ind w:firstLine="567"/>
        <w:jc w:val="both"/>
      </w:pPr>
      <w:r>
        <w:t>3. Các thành viên Ban Chỉ đạo được quyền giao đơn vị đầu mối chủ trì, phối hợp với các ban, ngành, đơn vị trong thực thi nhiệm vụ được Trưởng Ban Chỉ đạo, các Phó Trưởng Ban Chỉ đạo giao; phối hợp với Tổ Chuyển đổi số cộng đồng trong thực hiện nhiệm vụ; báo cáo Trưởng Ban Chỉ đạo về kết quả thực hiện.</w:t>
      </w:r>
    </w:p>
    <w:p w14:paraId="296197B0" w14:textId="77777777" w:rsidR="00202240" w:rsidRDefault="00202240" w:rsidP="00202240">
      <w:pPr>
        <w:spacing w:before="60"/>
        <w:ind w:firstLine="567"/>
        <w:jc w:val="both"/>
      </w:pPr>
      <w:r>
        <w:lastRenderedPageBreak/>
        <w:t>4. Tổ trưởng Tổ Chuyển đổi số cộng đồng được huy động các thành viên trong tổ và mời các thành viên Ban chỉ đạo Chuyển đổi số làm việc để nghiên cứu, xây dựng kế hoạch, nhiệm vụ hoạt động của tổ và thực hiện các nhiệm vụ khác được giao.</w:t>
      </w:r>
    </w:p>
    <w:p w14:paraId="2004F1CA" w14:textId="77777777" w:rsidR="00202240" w:rsidRPr="00ED5C0F" w:rsidRDefault="00202240" w:rsidP="00202240">
      <w:pPr>
        <w:spacing w:before="60"/>
        <w:ind w:firstLine="567"/>
        <w:jc w:val="both"/>
        <w:rPr>
          <w:b/>
        </w:rPr>
      </w:pPr>
      <w:r w:rsidRPr="00ED5C0F">
        <w:rPr>
          <w:b/>
        </w:rPr>
        <w:t xml:space="preserve">Điều </w:t>
      </w:r>
      <w:r>
        <w:rPr>
          <w:b/>
        </w:rPr>
        <w:t>10</w:t>
      </w:r>
      <w:r w:rsidRPr="00ED5C0F">
        <w:rPr>
          <w:b/>
        </w:rPr>
        <w:t>. Kinh phí hoạt động</w:t>
      </w:r>
    </w:p>
    <w:p w14:paraId="78BC845B" w14:textId="77777777" w:rsidR="00202240" w:rsidRDefault="00202240" w:rsidP="00202240">
      <w:pPr>
        <w:spacing w:before="60"/>
        <w:ind w:firstLine="567"/>
        <w:jc w:val="both"/>
      </w:pPr>
      <w:r>
        <w:t xml:space="preserve">1. </w:t>
      </w:r>
      <w:r w:rsidRPr="00ED5C0F">
        <w:t xml:space="preserve">Kinh phí hoạt động của </w:t>
      </w:r>
      <w:r>
        <w:t>Ban Chỉ đạo và Tổ chuyển đổi số cộng đồng sử dụng từ nguồn ngân sách nhà nước và các nguồn kinh phí hợp pháp khác theo quy định.</w:t>
      </w:r>
    </w:p>
    <w:p w14:paraId="732E9D2D" w14:textId="77777777" w:rsidR="00202240" w:rsidRDefault="00202240" w:rsidP="00202240">
      <w:pPr>
        <w:spacing w:before="60"/>
        <w:ind w:firstLine="567"/>
        <w:jc w:val="both"/>
      </w:pPr>
      <w:r>
        <w:t>2. Hàng năm, căn cứ vào tình hình thực tế của ngân sách phường, kinh phí được bố trí trong dự toán chi thường xuyên của lĩnh vực Văn hóa – Thông tin và nguồn của Công an phường theo đúng quy định.</w:t>
      </w:r>
    </w:p>
    <w:p w14:paraId="5E50CCF1" w14:textId="77777777" w:rsidR="00202240" w:rsidRPr="0062462F" w:rsidRDefault="00202240" w:rsidP="00202240">
      <w:pPr>
        <w:spacing w:before="60"/>
        <w:ind w:firstLine="567"/>
        <w:jc w:val="both"/>
        <w:rPr>
          <w:spacing w:val="-6"/>
        </w:rPr>
      </w:pPr>
      <w:r w:rsidRPr="0062462F">
        <w:rPr>
          <w:spacing w:val="-6"/>
        </w:rPr>
        <w:t xml:space="preserve">3. Việc sử dụng kinh phí bảo đảm hoạt động của Ban Chỉ đạo và Tổ </w:t>
      </w:r>
      <w:r>
        <w:rPr>
          <w:spacing w:val="-6"/>
        </w:rPr>
        <w:t>chuyển đổi số cộng đồng</w:t>
      </w:r>
      <w:r w:rsidRPr="0062462F">
        <w:rPr>
          <w:spacing w:val="-6"/>
        </w:rPr>
        <w:t xml:space="preserve"> thực hiện theo quy định của Luật Ngân sách nhà nước và các văn bản liên quan.</w:t>
      </w:r>
    </w:p>
    <w:p w14:paraId="5CD334A8" w14:textId="77777777" w:rsidR="00202240" w:rsidRPr="001E1B0B" w:rsidRDefault="00202240" w:rsidP="00202240">
      <w:pPr>
        <w:spacing w:before="60"/>
        <w:ind w:firstLine="567"/>
        <w:jc w:val="both"/>
        <w:rPr>
          <w:b/>
        </w:rPr>
      </w:pPr>
      <w:r w:rsidRPr="001E1B0B">
        <w:rPr>
          <w:b/>
        </w:rPr>
        <w:t>Điều 1</w:t>
      </w:r>
      <w:r>
        <w:rPr>
          <w:b/>
        </w:rPr>
        <w:t>1</w:t>
      </w:r>
      <w:r w:rsidRPr="001E1B0B">
        <w:rPr>
          <w:b/>
        </w:rPr>
        <w:t xml:space="preserve">. Trách nhiệm của người đứng đầu các </w:t>
      </w:r>
      <w:r>
        <w:rPr>
          <w:b/>
        </w:rPr>
        <w:t xml:space="preserve">ban, </w:t>
      </w:r>
      <w:r w:rsidRPr="001E1B0B">
        <w:rPr>
          <w:b/>
        </w:rPr>
        <w:t xml:space="preserve">ngành, </w:t>
      </w:r>
      <w:r>
        <w:rPr>
          <w:b/>
        </w:rPr>
        <w:t>đoàn thể, các tổ dân phố</w:t>
      </w:r>
      <w:r w:rsidRPr="001E1B0B">
        <w:rPr>
          <w:b/>
        </w:rPr>
        <w:t xml:space="preserve"> trong quan hệ công tác với Ban Chỉ đạo</w:t>
      </w:r>
    </w:p>
    <w:p w14:paraId="2D97FB95" w14:textId="77777777" w:rsidR="00202240" w:rsidRDefault="00202240" w:rsidP="00202240">
      <w:pPr>
        <w:spacing w:before="60"/>
        <w:ind w:firstLine="567"/>
        <w:jc w:val="both"/>
      </w:pPr>
      <w:r>
        <w:t xml:space="preserve">1. Quán triệt các nội dung chỉ đạo của Ban Chỉ đạo để đôn đốc, triển khai thực hiện xây dựng, phát triển Chính quyền điện tử, Chính quyền số, kinh tế số, xã hội số, đô thị thông minh đối với ngành, lĩnh vực mình phụ trách và chịu sự giám sát, kiểm tra của Ban Chỉ đạo về thực hiện các nội dung này. Phối hợp với từng thành viên ban chỉ đạo, tổ chuyển đổi số cộng đồng đề xuất, kiến nghị các cơ chế, chính sách và giải pháp thúc đẩy xây dựng, phát triển Chính quyền điện tử, Chính quyền số, kinh tế số, xã hội số, đô thị thông minh. </w:t>
      </w:r>
    </w:p>
    <w:p w14:paraId="3A9B41D8" w14:textId="77777777" w:rsidR="00202240" w:rsidRDefault="00202240" w:rsidP="00202240">
      <w:pPr>
        <w:spacing w:before="60"/>
        <w:ind w:firstLine="567"/>
        <w:jc w:val="both"/>
      </w:pPr>
      <w:r>
        <w:t>2. Chỉ đạo triển khai các nhiệm vụ về xây dựng, phát triển Chính quyền điện tử, Chính quyền số, kinh tế số, xã hội số, đô thị thông minh thuộc ngành, lĩnh vực, đơn vị mình phụ trách. Chịu trách nhiệm trước Ủy ban nhân dân phường, Chủ tịch Ủy ban nhân dân phường về việc thực hiện nhiệm vụ được giao; thực hiện chế độ thông tin, báo cáo theo quy định và yêu cầu của Ban Chỉ đạo.</w:t>
      </w:r>
    </w:p>
    <w:p w14:paraId="7139D694" w14:textId="77777777" w:rsidR="00202240" w:rsidRPr="0062462F" w:rsidRDefault="00202240" w:rsidP="00202240">
      <w:pPr>
        <w:jc w:val="center"/>
        <w:rPr>
          <w:b/>
          <w:sz w:val="20"/>
        </w:rPr>
      </w:pPr>
    </w:p>
    <w:p w14:paraId="52E9E72C" w14:textId="77777777" w:rsidR="00202240" w:rsidRPr="00AB7DB4" w:rsidRDefault="00202240" w:rsidP="00202240">
      <w:pPr>
        <w:jc w:val="center"/>
        <w:rPr>
          <w:b/>
        </w:rPr>
      </w:pPr>
      <w:r w:rsidRPr="00AB7DB4">
        <w:rPr>
          <w:b/>
        </w:rPr>
        <w:t>CHƯƠNG IV</w:t>
      </w:r>
    </w:p>
    <w:p w14:paraId="7256631D" w14:textId="77777777" w:rsidR="00202240" w:rsidRDefault="00202240" w:rsidP="00202240">
      <w:pPr>
        <w:jc w:val="center"/>
        <w:rPr>
          <w:b/>
        </w:rPr>
      </w:pPr>
      <w:r w:rsidRPr="00AB7DB4">
        <w:rPr>
          <w:b/>
        </w:rPr>
        <w:t>TỔ CHỨC THỰC HIỆN</w:t>
      </w:r>
    </w:p>
    <w:p w14:paraId="77255175" w14:textId="77777777" w:rsidR="00202240" w:rsidRPr="0062462F" w:rsidRDefault="00202240" w:rsidP="00202240">
      <w:pPr>
        <w:jc w:val="center"/>
        <w:rPr>
          <w:b/>
          <w:sz w:val="20"/>
        </w:rPr>
      </w:pPr>
    </w:p>
    <w:p w14:paraId="6DB2F481" w14:textId="77777777" w:rsidR="00202240" w:rsidRPr="0057151E" w:rsidRDefault="00202240" w:rsidP="00202240">
      <w:pPr>
        <w:spacing w:before="60"/>
        <w:ind w:firstLine="567"/>
        <w:jc w:val="both"/>
        <w:rPr>
          <w:b/>
        </w:rPr>
      </w:pPr>
      <w:r w:rsidRPr="0057151E">
        <w:rPr>
          <w:b/>
        </w:rPr>
        <w:t>Điều 1</w:t>
      </w:r>
      <w:r>
        <w:rPr>
          <w:b/>
        </w:rPr>
        <w:t>2</w:t>
      </w:r>
      <w:r w:rsidRPr="0057151E">
        <w:rPr>
          <w:b/>
        </w:rPr>
        <w:t>. Tổ chức thực hiện</w:t>
      </w:r>
    </w:p>
    <w:p w14:paraId="055AF493" w14:textId="77777777" w:rsidR="00202240" w:rsidRDefault="00202240" w:rsidP="00202240">
      <w:pPr>
        <w:spacing w:before="60"/>
        <w:ind w:firstLine="567"/>
        <w:jc w:val="both"/>
      </w:pPr>
      <w:r>
        <w:t>1. Trưởng Ban Chỉ đạo có trách nhiệm tổ chức, chỉ đạo các thành viên Ban Chỉ đạo và Tổ giúp việc thực hiện Quy chế này.</w:t>
      </w:r>
    </w:p>
    <w:p w14:paraId="0D655AAF" w14:textId="77777777" w:rsidR="00202240" w:rsidRDefault="00202240" w:rsidP="00202240">
      <w:pPr>
        <w:spacing w:before="60"/>
        <w:ind w:firstLine="567"/>
        <w:jc w:val="both"/>
      </w:pPr>
      <w:r>
        <w:t>2. Trong quá trình thực hiện Quy chế này, nếu có vấn đề phát sinh hoặc cần sửa đổi, bổ sung, thành viên Ban chỉ đạo trình Trưởng Ban Chỉ đạo xem xét, quyết định./.</w:t>
      </w:r>
    </w:p>
    <w:p w14:paraId="40FF6B66" w14:textId="719DBBF0" w:rsidR="004E32F4" w:rsidRPr="00113435" w:rsidRDefault="004E32F4" w:rsidP="004E32F4">
      <w:pPr>
        <w:spacing w:before="120" w:after="120"/>
        <w:jc w:val="both"/>
      </w:pPr>
    </w:p>
    <w:sectPr w:rsidR="004E32F4" w:rsidRPr="00113435" w:rsidSect="002840AB">
      <w:pgSz w:w="11907" w:h="16840" w:code="9"/>
      <w:pgMar w:top="1077" w:right="1134" w:bottom="1021" w:left="1701" w:header="454" w:footer="56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9C8DB0" w14:textId="77777777" w:rsidR="004F4C7A" w:rsidRDefault="004F4C7A">
      <w:r>
        <w:separator/>
      </w:r>
    </w:p>
  </w:endnote>
  <w:endnote w:type="continuationSeparator" w:id="0">
    <w:p w14:paraId="3BCF6C57" w14:textId="77777777" w:rsidR="004F4C7A" w:rsidRDefault="004F4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Calibri Light">
    <w:altName w:val="Arial"/>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CE57F" w14:textId="77777777" w:rsidR="007A74FA" w:rsidRDefault="007A74FA" w:rsidP="005820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ED057D" w14:textId="77777777" w:rsidR="007A74FA" w:rsidRDefault="007A74FA">
    <w:pPr>
      <w:pStyle w:val="Footer"/>
      <w:jc w:val="right"/>
    </w:pPr>
  </w:p>
  <w:p w14:paraId="55F869C5" w14:textId="77777777" w:rsidR="007A74FA" w:rsidRDefault="007A74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0785FD" w14:textId="77777777" w:rsidR="007A74FA" w:rsidRDefault="007A74FA">
    <w:pPr>
      <w:pStyle w:val="Footer"/>
      <w:jc w:val="right"/>
    </w:pPr>
  </w:p>
  <w:p w14:paraId="75ABF461" w14:textId="77777777" w:rsidR="007A74FA" w:rsidRDefault="007A74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1A7D7E" w14:textId="77777777" w:rsidR="004F4C7A" w:rsidRDefault="004F4C7A">
      <w:r>
        <w:separator/>
      </w:r>
    </w:p>
  </w:footnote>
  <w:footnote w:type="continuationSeparator" w:id="0">
    <w:p w14:paraId="53CA74FC" w14:textId="77777777" w:rsidR="004F4C7A" w:rsidRDefault="004F4C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D4876A" w14:textId="77777777" w:rsidR="007A74FA" w:rsidRDefault="007A74FA" w:rsidP="005820D8">
    <w:pPr>
      <w:pStyle w:val="Header"/>
      <w:tabs>
        <w:tab w:val="clear" w:pos="4320"/>
        <w:tab w:val="clear" w:pos="8640"/>
        <w:tab w:val="left" w:pos="9105"/>
      </w:tabs>
    </w:pPr>
    <w:r>
      <w:tab/>
    </w:r>
  </w:p>
  <w:p w14:paraId="685BA33B" w14:textId="77777777" w:rsidR="007A74FA" w:rsidRPr="000068EA" w:rsidRDefault="007A74FA" w:rsidP="005820D8">
    <w:pPr>
      <w:pStyle w:val="Header"/>
      <w:ind w:firstLine="720"/>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46774" w14:textId="5D75B39C" w:rsidR="007A74FA" w:rsidRDefault="007A74FA">
    <w:pPr>
      <w:pStyle w:val="Header"/>
      <w:jc w:val="center"/>
    </w:pPr>
    <w:r>
      <w:fldChar w:fldCharType="begin"/>
    </w:r>
    <w:r>
      <w:instrText xml:space="preserve"> PAGE   \* MERGEFORMAT </w:instrText>
    </w:r>
    <w:r>
      <w:fldChar w:fldCharType="separate"/>
    </w:r>
    <w:r w:rsidR="005B5433">
      <w:rPr>
        <w:noProof/>
      </w:rPr>
      <w:t>4</w:t>
    </w:r>
    <w:r>
      <w:rPr>
        <w:noProof/>
      </w:rPr>
      <w:fldChar w:fldCharType="end"/>
    </w:r>
  </w:p>
  <w:p w14:paraId="5861A69B" w14:textId="77777777" w:rsidR="007A74FA" w:rsidRDefault="007A74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154A0"/>
    <w:multiLevelType w:val="hybridMultilevel"/>
    <w:tmpl w:val="85A6904A"/>
    <w:lvl w:ilvl="0" w:tplc="890E65F2">
      <w:start w:val="1"/>
      <w:numFmt w:val="upp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
    <w:nsid w:val="375B5A2F"/>
    <w:multiLevelType w:val="hybridMultilevel"/>
    <w:tmpl w:val="9FB0991A"/>
    <w:lvl w:ilvl="0" w:tplc="AAE4A196">
      <w:start w:val="1"/>
      <w:numFmt w:val="decimal"/>
      <w:lvlText w:val="%1."/>
      <w:lvlJc w:val="lef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87D2B1D"/>
    <w:multiLevelType w:val="hybridMultilevel"/>
    <w:tmpl w:val="ABEC193C"/>
    <w:lvl w:ilvl="0" w:tplc="AE826792">
      <w:start w:val="1"/>
      <w:numFmt w:val="decimal"/>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3">
    <w:nsid w:val="7E3915A0"/>
    <w:multiLevelType w:val="hybridMultilevel"/>
    <w:tmpl w:val="8D9860F4"/>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LL3671MT">
    <w15:presenceInfo w15:providerId="None" w15:userId="DELL3671M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8DA"/>
    <w:rsid w:val="00001FE4"/>
    <w:rsid w:val="00003B84"/>
    <w:rsid w:val="00006932"/>
    <w:rsid w:val="00010AF0"/>
    <w:rsid w:val="000144AE"/>
    <w:rsid w:val="00017483"/>
    <w:rsid w:val="000208B5"/>
    <w:rsid w:val="00021FFD"/>
    <w:rsid w:val="00023E01"/>
    <w:rsid w:val="00024922"/>
    <w:rsid w:val="00024BE6"/>
    <w:rsid w:val="00024FF8"/>
    <w:rsid w:val="000268DA"/>
    <w:rsid w:val="0003480E"/>
    <w:rsid w:val="0003746F"/>
    <w:rsid w:val="00042D62"/>
    <w:rsid w:val="00045052"/>
    <w:rsid w:val="00052AA3"/>
    <w:rsid w:val="0005544A"/>
    <w:rsid w:val="000566D4"/>
    <w:rsid w:val="00064D41"/>
    <w:rsid w:val="00066664"/>
    <w:rsid w:val="00067408"/>
    <w:rsid w:val="00073B88"/>
    <w:rsid w:val="00074E25"/>
    <w:rsid w:val="00080491"/>
    <w:rsid w:val="00080D11"/>
    <w:rsid w:val="00090659"/>
    <w:rsid w:val="000906B0"/>
    <w:rsid w:val="00091BD4"/>
    <w:rsid w:val="000944F5"/>
    <w:rsid w:val="00095A99"/>
    <w:rsid w:val="00096314"/>
    <w:rsid w:val="00096FBA"/>
    <w:rsid w:val="000A0164"/>
    <w:rsid w:val="000A179F"/>
    <w:rsid w:val="000A2E2C"/>
    <w:rsid w:val="000A36F9"/>
    <w:rsid w:val="000A4379"/>
    <w:rsid w:val="000A5667"/>
    <w:rsid w:val="000A66FC"/>
    <w:rsid w:val="000B14DF"/>
    <w:rsid w:val="000B48BD"/>
    <w:rsid w:val="000B5746"/>
    <w:rsid w:val="000B5E3C"/>
    <w:rsid w:val="000B6961"/>
    <w:rsid w:val="000C45C2"/>
    <w:rsid w:val="000C5ADD"/>
    <w:rsid w:val="000C5DE6"/>
    <w:rsid w:val="000D139F"/>
    <w:rsid w:val="000D3069"/>
    <w:rsid w:val="000D5C7A"/>
    <w:rsid w:val="000D70D3"/>
    <w:rsid w:val="000E2740"/>
    <w:rsid w:val="000E3406"/>
    <w:rsid w:val="000E391D"/>
    <w:rsid w:val="000E7C7B"/>
    <w:rsid w:val="000F0143"/>
    <w:rsid w:val="000F1B68"/>
    <w:rsid w:val="000F498A"/>
    <w:rsid w:val="000F4F7E"/>
    <w:rsid w:val="000F60F2"/>
    <w:rsid w:val="001024B3"/>
    <w:rsid w:val="001033CF"/>
    <w:rsid w:val="00103F4C"/>
    <w:rsid w:val="001125D0"/>
    <w:rsid w:val="001125E3"/>
    <w:rsid w:val="00113435"/>
    <w:rsid w:val="00114DDA"/>
    <w:rsid w:val="00115903"/>
    <w:rsid w:val="00115EF5"/>
    <w:rsid w:val="00117E77"/>
    <w:rsid w:val="00121227"/>
    <w:rsid w:val="00124537"/>
    <w:rsid w:val="001260F1"/>
    <w:rsid w:val="00126845"/>
    <w:rsid w:val="00130B2C"/>
    <w:rsid w:val="00133548"/>
    <w:rsid w:val="0013438A"/>
    <w:rsid w:val="00136113"/>
    <w:rsid w:val="00136BD8"/>
    <w:rsid w:val="001435FB"/>
    <w:rsid w:val="00143BC2"/>
    <w:rsid w:val="0015689F"/>
    <w:rsid w:val="00161E90"/>
    <w:rsid w:val="0016512F"/>
    <w:rsid w:val="00165669"/>
    <w:rsid w:val="001728C0"/>
    <w:rsid w:val="00180853"/>
    <w:rsid w:val="00183F57"/>
    <w:rsid w:val="00184199"/>
    <w:rsid w:val="00184B1F"/>
    <w:rsid w:val="00185365"/>
    <w:rsid w:val="00187340"/>
    <w:rsid w:val="00187C7D"/>
    <w:rsid w:val="00191B03"/>
    <w:rsid w:val="0019548D"/>
    <w:rsid w:val="00195F0C"/>
    <w:rsid w:val="001A702D"/>
    <w:rsid w:val="001B0DA3"/>
    <w:rsid w:val="001B42C6"/>
    <w:rsid w:val="001B59B3"/>
    <w:rsid w:val="001B7CCF"/>
    <w:rsid w:val="001C5516"/>
    <w:rsid w:val="001C6DA2"/>
    <w:rsid w:val="001D1B8A"/>
    <w:rsid w:val="001D3C96"/>
    <w:rsid w:val="001D5F36"/>
    <w:rsid w:val="001E1B0B"/>
    <w:rsid w:val="001E1E06"/>
    <w:rsid w:val="001E6260"/>
    <w:rsid w:val="001F1FFA"/>
    <w:rsid w:val="001F4617"/>
    <w:rsid w:val="00201B5C"/>
    <w:rsid w:val="00202240"/>
    <w:rsid w:val="0020237F"/>
    <w:rsid w:val="002046C8"/>
    <w:rsid w:val="0020573E"/>
    <w:rsid w:val="00206144"/>
    <w:rsid w:val="0020657C"/>
    <w:rsid w:val="00207289"/>
    <w:rsid w:val="00211B64"/>
    <w:rsid w:val="00215960"/>
    <w:rsid w:val="00221F02"/>
    <w:rsid w:val="00225795"/>
    <w:rsid w:val="00225905"/>
    <w:rsid w:val="00241A0D"/>
    <w:rsid w:val="00245522"/>
    <w:rsid w:val="00246097"/>
    <w:rsid w:val="002472CD"/>
    <w:rsid w:val="0025550E"/>
    <w:rsid w:val="002632C1"/>
    <w:rsid w:val="00267CA5"/>
    <w:rsid w:val="00267CB2"/>
    <w:rsid w:val="002703D8"/>
    <w:rsid w:val="00271125"/>
    <w:rsid w:val="00271425"/>
    <w:rsid w:val="0027246D"/>
    <w:rsid w:val="002749FD"/>
    <w:rsid w:val="002779E3"/>
    <w:rsid w:val="00283533"/>
    <w:rsid w:val="002836A6"/>
    <w:rsid w:val="002840AB"/>
    <w:rsid w:val="002841E4"/>
    <w:rsid w:val="00287601"/>
    <w:rsid w:val="002904DA"/>
    <w:rsid w:val="00291305"/>
    <w:rsid w:val="00291C3A"/>
    <w:rsid w:val="00292A0C"/>
    <w:rsid w:val="002951AB"/>
    <w:rsid w:val="00295929"/>
    <w:rsid w:val="00296AB1"/>
    <w:rsid w:val="002A24F1"/>
    <w:rsid w:val="002B3668"/>
    <w:rsid w:val="002B3EED"/>
    <w:rsid w:val="002B4C88"/>
    <w:rsid w:val="002B76A5"/>
    <w:rsid w:val="002C02D3"/>
    <w:rsid w:val="002C0479"/>
    <w:rsid w:val="002D1EE7"/>
    <w:rsid w:val="002D235E"/>
    <w:rsid w:val="002D2F91"/>
    <w:rsid w:val="002D31A9"/>
    <w:rsid w:val="002D3A3B"/>
    <w:rsid w:val="002D54D2"/>
    <w:rsid w:val="002D558B"/>
    <w:rsid w:val="002E2FB6"/>
    <w:rsid w:val="002E3C88"/>
    <w:rsid w:val="002F0978"/>
    <w:rsid w:val="002F14B2"/>
    <w:rsid w:val="002F1C13"/>
    <w:rsid w:val="002F2AD2"/>
    <w:rsid w:val="002F3863"/>
    <w:rsid w:val="002F3F00"/>
    <w:rsid w:val="002F4BA7"/>
    <w:rsid w:val="002F4E7F"/>
    <w:rsid w:val="002F5AB2"/>
    <w:rsid w:val="002F7DDA"/>
    <w:rsid w:val="00301510"/>
    <w:rsid w:val="00304CAB"/>
    <w:rsid w:val="00305282"/>
    <w:rsid w:val="00307688"/>
    <w:rsid w:val="00312E3C"/>
    <w:rsid w:val="0031558F"/>
    <w:rsid w:val="003216B0"/>
    <w:rsid w:val="00323842"/>
    <w:rsid w:val="00324FE2"/>
    <w:rsid w:val="00325F44"/>
    <w:rsid w:val="0032745A"/>
    <w:rsid w:val="00327E5A"/>
    <w:rsid w:val="00332DBB"/>
    <w:rsid w:val="003349A2"/>
    <w:rsid w:val="00337BB3"/>
    <w:rsid w:val="0034479C"/>
    <w:rsid w:val="003459C8"/>
    <w:rsid w:val="00350E4A"/>
    <w:rsid w:val="00354390"/>
    <w:rsid w:val="00364AAB"/>
    <w:rsid w:val="00364E0D"/>
    <w:rsid w:val="003736B0"/>
    <w:rsid w:val="00381241"/>
    <w:rsid w:val="00381E06"/>
    <w:rsid w:val="00386658"/>
    <w:rsid w:val="00386CF1"/>
    <w:rsid w:val="003874B5"/>
    <w:rsid w:val="0039280E"/>
    <w:rsid w:val="003A0821"/>
    <w:rsid w:val="003B32AA"/>
    <w:rsid w:val="003C50DD"/>
    <w:rsid w:val="003C6033"/>
    <w:rsid w:val="003D2D00"/>
    <w:rsid w:val="003D4906"/>
    <w:rsid w:val="003D7728"/>
    <w:rsid w:val="003E017D"/>
    <w:rsid w:val="003E5F5E"/>
    <w:rsid w:val="003E6DF5"/>
    <w:rsid w:val="003F1DD6"/>
    <w:rsid w:val="003F43C4"/>
    <w:rsid w:val="003F4C49"/>
    <w:rsid w:val="003F591D"/>
    <w:rsid w:val="00401AAD"/>
    <w:rsid w:val="00401DC5"/>
    <w:rsid w:val="0040581B"/>
    <w:rsid w:val="00415034"/>
    <w:rsid w:val="00415F02"/>
    <w:rsid w:val="00420F87"/>
    <w:rsid w:val="00421D34"/>
    <w:rsid w:val="0042254B"/>
    <w:rsid w:val="00422C0A"/>
    <w:rsid w:val="0042529B"/>
    <w:rsid w:val="00425D67"/>
    <w:rsid w:val="00427CB6"/>
    <w:rsid w:val="004325A6"/>
    <w:rsid w:val="004355B8"/>
    <w:rsid w:val="004377EE"/>
    <w:rsid w:val="00440C8D"/>
    <w:rsid w:val="004413E6"/>
    <w:rsid w:val="00446A1A"/>
    <w:rsid w:val="00452215"/>
    <w:rsid w:val="004541C9"/>
    <w:rsid w:val="00454DA7"/>
    <w:rsid w:val="00456303"/>
    <w:rsid w:val="00456E50"/>
    <w:rsid w:val="004573F8"/>
    <w:rsid w:val="004616C7"/>
    <w:rsid w:val="00461A56"/>
    <w:rsid w:val="00463DE5"/>
    <w:rsid w:val="00470C95"/>
    <w:rsid w:val="00471D06"/>
    <w:rsid w:val="0047292C"/>
    <w:rsid w:val="00480C54"/>
    <w:rsid w:val="00480FD3"/>
    <w:rsid w:val="00484B8D"/>
    <w:rsid w:val="0048548F"/>
    <w:rsid w:val="00485CE2"/>
    <w:rsid w:val="00485D4F"/>
    <w:rsid w:val="00486043"/>
    <w:rsid w:val="00494ECA"/>
    <w:rsid w:val="004A3CD9"/>
    <w:rsid w:val="004A4137"/>
    <w:rsid w:val="004A4158"/>
    <w:rsid w:val="004A798F"/>
    <w:rsid w:val="004B2962"/>
    <w:rsid w:val="004B3929"/>
    <w:rsid w:val="004B4CE3"/>
    <w:rsid w:val="004B5314"/>
    <w:rsid w:val="004B555F"/>
    <w:rsid w:val="004C003D"/>
    <w:rsid w:val="004C1FBE"/>
    <w:rsid w:val="004C458D"/>
    <w:rsid w:val="004C48CA"/>
    <w:rsid w:val="004C624E"/>
    <w:rsid w:val="004C6931"/>
    <w:rsid w:val="004C7610"/>
    <w:rsid w:val="004C7631"/>
    <w:rsid w:val="004D12F9"/>
    <w:rsid w:val="004D1B45"/>
    <w:rsid w:val="004D32CB"/>
    <w:rsid w:val="004E111A"/>
    <w:rsid w:val="004E2A61"/>
    <w:rsid w:val="004E32F4"/>
    <w:rsid w:val="004E4BAF"/>
    <w:rsid w:val="004E714F"/>
    <w:rsid w:val="004F12A7"/>
    <w:rsid w:val="004F2679"/>
    <w:rsid w:val="004F4C7A"/>
    <w:rsid w:val="00503738"/>
    <w:rsid w:val="00503D0F"/>
    <w:rsid w:val="005054B4"/>
    <w:rsid w:val="005056D6"/>
    <w:rsid w:val="00507E6F"/>
    <w:rsid w:val="00510CE8"/>
    <w:rsid w:val="005120ED"/>
    <w:rsid w:val="00513576"/>
    <w:rsid w:val="00514A1B"/>
    <w:rsid w:val="00515729"/>
    <w:rsid w:val="005176C5"/>
    <w:rsid w:val="00520E09"/>
    <w:rsid w:val="00522DAA"/>
    <w:rsid w:val="00523647"/>
    <w:rsid w:val="0052492B"/>
    <w:rsid w:val="0052533E"/>
    <w:rsid w:val="00533C60"/>
    <w:rsid w:val="00536BA4"/>
    <w:rsid w:val="00543E7A"/>
    <w:rsid w:val="00545D4B"/>
    <w:rsid w:val="00547A84"/>
    <w:rsid w:val="005537F8"/>
    <w:rsid w:val="00553DFF"/>
    <w:rsid w:val="005543D5"/>
    <w:rsid w:val="00555255"/>
    <w:rsid w:val="005566F0"/>
    <w:rsid w:val="00557870"/>
    <w:rsid w:val="00560A4A"/>
    <w:rsid w:val="00563A84"/>
    <w:rsid w:val="00566B24"/>
    <w:rsid w:val="00566EA4"/>
    <w:rsid w:val="005701C4"/>
    <w:rsid w:val="005704C8"/>
    <w:rsid w:val="0057151E"/>
    <w:rsid w:val="00571AD5"/>
    <w:rsid w:val="00574F62"/>
    <w:rsid w:val="00575570"/>
    <w:rsid w:val="00576168"/>
    <w:rsid w:val="00580848"/>
    <w:rsid w:val="005820D8"/>
    <w:rsid w:val="005821A3"/>
    <w:rsid w:val="00583A74"/>
    <w:rsid w:val="00586BEE"/>
    <w:rsid w:val="0059007A"/>
    <w:rsid w:val="00590EB0"/>
    <w:rsid w:val="00591C5C"/>
    <w:rsid w:val="0059471B"/>
    <w:rsid w:val="00596087"/>
    <w:rsid w:val="00597342"/>
    <w:rsid w:val="005A0BD9"/>
    <w:rsid w:val="005A2416"/>
    <w:rsid w:val="005A4E74"/>
    <w:rsid w:val="005A5B74"/>
    <w:rsid w:val="005A6130"/>
    <w:rsid w:val="005B09AB"/>
    <w:rsid w:val="005B2714"/>
    <w:rsid w:val="005B3711"/>
    <w:rsid w:val="005B3C18"/>
    <w:rsid w:val="005B3C29"/>
    <w:rsid w:val="005B44E0"/>
    <w:rsid w:val="005B5433"/>
    <w:rsid w:val="005B75C3"/>
    <w:rsid w:val="005C2ABF"/>
    <w:rsid w:val="005C2D90"/>
    <w:rsid w:val="005C437D"/>
    <w:rsid w:val="005D14D2"/>
    <w:rsid w:val="005D23AF"/>
    <w:rsid w:val="005D3240"/>
    <w:rsid w:val="005D6AC4"/>
    <w:rsid w:val="005D7DDE"/>
    <w:rsid w:val="005E3FE5"/>
    <w:rsid w:val="005E4F0A"/>
    <w:rsid w:val="005F09E7"/>
    <w:rsid w:val="005F2538"/>
    <w:rsid w:val="0060019F"/>
    <w:rsid w:val="00600237"/>
    <w:rsid w:val="00603009"/>
    <w:rsid w:val="0060458B"/>
    <w:rsid w:val="00604DDC"/>
    <w:rsid w:val="006056A9"/>
    <w:rsid w:val="0061658B"/>
    <w:rsid w:val="0062274F"/>
    <w:rsid w:val="00622E0C"/>
    <w:rsid w:val="006243BD"/>
    <w:rsid w:val="0062462F"/>
    <w:rsid w:val="00624CB5"/>
    <w:rsid w:val="006253BF"/>
    <w:rsid w:val="006312CF"/>
    <w:rsid w:val="00632A74"/>
    <w:rsid w:val="00632AC0"/>
    <w:rsid w:val="00646F6D"/>
    <w:rsid w:val="006503E5"/>
    <w:rsid w:val="00655492"/>
    <w:rsid w:val="006600F2"/>
    <w:rsid w:val="00665EF0"/>
    <w:rsid w:val="00671A10"/>
    <w:rsid w:val="00672183"/>
    <w:rsid w:val="00674512"/>
    <w:rsid w:val="00676493"/>
    <w:rsid w:val="00676D47"/>
    <w:rsid w:val="00677587"/>
    <w:rsid w:val="0067775C"/>
    <w:rsid w:val="00681675"/>
    <w:rsid w:val="00684F04"/>
    <w:rsid w:val="00687C3A"/>
    <w:rsid w:val="006915E8"/>
    <w:rsid w:val="00692C2B"/>
    <w:rsid w:val="006974A0"/>
    <w:rsid w:val="006A547D"/>
    <w:rsid w:val="006A6092"/>
    <w:rsid w:val="006B1002"/>
    <w:rsid w:val="006B125A"/>
    <w:rsid w:val="006B2EE9"/>
    <w:rsid w:val="006B3696"/>
    <w:rsid w:val="006B395A"/>
    <w:rsid w:val="006B54C1"/>
    <w:rsid w:val="006B576F"/>
    <w:rsid w:val="006B7731"/>
    <w:rsid w:val="006C640A"/>
    <w:rsid w:val="006C64CF"/>
    <w:rsid w:val="006C760E"/>
    <w:rsid w:val="006D100C"/>
    <w:rsid w:val="006D35BA"/>
    <w:rsid w:val="006D3806"/>
    <w:rsid w:val="006E327D"/>
    <w:rsid w:val="006E4478"/>
    <w:rsid w:val="006E672E"/>
    <w:rsid w:val="006E790E"/>
    <w:rsid w:val="006E7BEE"/>
    <w:rsid w:val="006F1102"/>
    <w:rsid w:val="006F687F"/>
    <w:rsid w:val="006F6EE8"/>
    <w:rsid w:val="006F78B5"/>
    <w:rsid w:val="00705BA6"/>
    <w:rsid w:val="00705C58"/>
    <w:rsid w:val="007072F1"/>
    <w:rsid w:val="00710646"/>
    <w:rsid w:val="007152C7"/>
    <w:rsid w:val="00716A94"/>
    <w:rsid w:val="0071792B"/>
    <w:rsid w:val="007200BD"/>
    <w:rsid w:val="00721F0B"/>
    <w:rsid w:val="00727DF1"/>
    <w:rsid w:val="007324B7"/>
    <w:rsid w:val="007363CB"/>
    <w:rsid w:val="00736E0F"/>
    <w:rsid w:val="00737901"/>
    <w:rsid w:val="00737B9E"/>
    <w:rsid w:val="00740ADB"/>
    <w:rsid w:val="00742D57"/>
    <w:rsid w:val="0074486F"/>
    <w:rsid w:val="00745350"/>
    <w:rsid w:val="00745E34"/>
    <w:rsid w:val="0074617C"/>
    <w:rsid w:val="00746968"/>
    <w:rsid w:val="007470B1"/>
    <w:rsid w:val="0075061A"/>
    <w:rsid w:val="0075086A"/>
    <w:rsid w:val="00755FBA"/>
    <w:rsid w:val="00757DA3"/>
    <w:rsid w:val="00761112"/>
    <w:rsid w:val="00766982"/>
    <w:rsid w:val="007670EC"/>
    <w:rsid w:val="007714FB"/>
    <w:rsid w:val="007746AA"/>
    <w:rsid w:val="0077509C"/>
    <w:rsid w:val="00775B0C"/>
    <w:rsid w:val="00775BC5"/>
    <w:rsid w:val="007764B4"/>
    <w:rsid w:val="007766A5"/>
    <w:rsid w:val="007807E2"/>
    <w:rsid w:val="007856A3"/>
    <w:rsid w:val="00795AE1"/>
    <w:rsid w:val="0079768C"/>
    <w:rsid w:val="007A3D0E"/>
    <w:rsid w:val="007A5984"/>
    <w:rsid w:val="007A6106"/>
    <w:rsid w:val="007A74FA"/>
    <w:rsid w:val="007B1163"/>
    <w:rsid w:val="007B2A4C"/>
    <w:rsid w:val="007B425E"/>
    <w:rsid w:val="007B4BA3"/>
    <w:rsid w:val="007B5B86"/>
    <w:rsid w:val="007B5EE7"/>
    <w:rsid w:val="007B5F6C"/>
    <w:rsid w:val="007B7DB9"/>
    <w:rsid w:val="007C1768"/>
    <w:rsid w:val="007C1FB9"/>
    <w:rsid w:val="007C41AB"/>
    <w:rsid w:val="007D2303"/>
    <w:rsid w:val="007D3E33"/>
    <w:rsid w:val="007D5206"/>
    <w:rsid w:val="007D632C"/>
    <w:rsid w:val="007E066A"/>
    <w:rsid w:val="007E16B3"/>
    <w:rsid w:val="007E4C9D"/>
    <w:rsid w:val="007F2026"/>
    <w:rsid w:val="007F27D8"/>
    <w:rsid w:val="007F4A95"/>
    <w:rsid w:val="007F4FAF"/>
    <w:rsid w:val="008148E4"/>
    <w:rsid w:val="008150FE"/>
    <w:rsid w:val="00816639"/>
    <w:rsid w:val="00822864"/>
    <w:rsid w:val="00825A07"/>
    <w:rsid w:val="00826C3B"/>
    <w:rsid w:val="00827B28"/>
    <w:rsid w:val="00830ADC"/>
    <w:rsid w:val="008315F2"/>
    <w:rsid w:val="0083272B"/>
    <w:rsid w:val="00832986"/>
    <w:rsid w:val="00834779"/>
    <w:rsid w:val="008360FF"/>
    <w:rsid w:val="00836A54"/>
    <w:rsid w:val="0083732D"/>
    <w:rsid w:val="008376BC"/>
    <w:rsid w:val="008427DB"/>
    <w:rsid w:val="008548B5"/>
    <w:rsid w:val="00856CF1"/>
    <w:rsid w:val="0086168D"/>
    <w:rsid w:val="00861C13"/>
    <w:rsid w:val="00861E93"/>
    <w:rsid w:val="00863113"/>
    <w:rsid w:val="0086467A"/>
    <w:rsid w:val="00866666"/>
    <w:rsid w:val="008710E8"/>
    <w:rsid w:val="00871344"/>
    <w:rsid w:val="0087339E"/>
    <w:rsid w:val="00874CA9"/>
    <w:rsid w:val="0088761F"/>
    <w:rsid w:val="00892761"/>
    <w:rsid w:val="0089306D"/>
    <w:rsid w:val="008939EA"/>
    <w:rsid w:val="0089610D"/>
    <w:rsid w:val="008A2823"/>
    <w:rsid w:val="008A2D5F"/>
    <w:rsid w:val="008A78EE"/>
    <w:rsid w:val="008B3361"/>
    <w:rsid w:val="008B4336"/>
    <w:rsid w:val="008B57DC"/>
    <w:rsid w:val="008B6327"/>
    <w:rsid w:val="008C2296"/>
    <w:rsid w:val="008C4823"/>
    <w:rsid w:val="008C5C6D"/>
    <w:rsid w:val="008C6388"/>
    <w:rsid w:val="008C7CE1"/>
    <w:rsid w:val="008D0EBB"/>
    <w:rsid w:val="008D2304"/>
    <w:rsid w:val="008D290E"/>
    <w:rsid w:val="008D3B0A"/>
    <w:rsid w:val="008D4FBD"/>
    <w:rsid w:val="008D51A4"/>
    <w:rsid w:val="008D563E"/>
    <w:rsid w:val="008D68C8"/>
    <w:rsid w:val="008E2154"/>
    <w:rsid w:val="008F1E92"/>
    <w:rsid w:val="008F22A0"/>
    <w:rsid w:val="0090186C"/>
    <w:rsid w:val="00901E05"/>
    <w:rsid w:val="00903A69"/>
    <w:rsid w:val="00904DD8"/>
    <w:rsid w:val="00905374"/>
    <w:rsid w:val="00905741"/>
    <w:rsid w:val="00906DF9"/>
    <w:rsid w:val="00910482"/>
    <w:rsid w:val="00912CD1"/>
    <w:rsid w:val="009143E6"/>
    <w:rsid w:val="00915B29"/>
    <w:rsid w:val="009177C2"/>
    <w:rsid w:val="00917A8B"/>
    <w:rsid w:val="00925697"/>
    <w:rsid w:val="009313E9"/>
    <w:rsid w:val="00931C41"/>
    <w:rsid w:val="009426F3"/>
    <w:rsid w:val="009454FF"/>
    <w:rsid w:val="0094786E"/>
    <w:rsid w:val="00950606"/>
    <w:rsid w:val="00953C7D"/>
    <w:rsid w:val="00957393"/>
    <w:rsid w:val="00961DEF"/>
    <w:rsid w:val="009738D1"/>
    <w:rsid w:val="00974F8C"/>
    <w:rsid w:val="009800CE"/>
    <w:rsid w:val="0098512B"/>
    <w:rsid w:val="00986530"/>
    <w:rsid w:val="0098797D"/>
    <w:rsid w:val="00994D22"/>
    <w:rsid w:val="00996CB7"/>
    <w:rsid w:val="009A183A"/>
    <w:rsid w:val="009B01AE"/>
    <w:rsid w:val="009B7EDA"/>
    <w:rsid w:val="009C0118"/>
    <w:rsid w:val="009C068F"/>
    <w:rsid w:val="009D331C"/>
    <w:rsid w:val="009D4AFD"/>
    <w:rsid w:val="009E0FCE"/>
    <w:rsid w:val="009E2217"/>
    <w:rsid w:val="009E3D45"/>
    <w:rsid w:val="009E7A49"/>
    <w:rsid w:val="009F115A"/>
    <w:rsid w:val="009F2AD9"/>
    <w:rsid w:val="009F6AA2"/>
    <w:rsid w:val="00A00CD3"/>
    <w:rsid w:val="00A01235"/>
    <w:rsid w:val="00A02DC8"/>
    <w:rsid w:val="00A035EE"/>
    <w:rsid w:val="00A07BC7"/>
    <w:rsid w:val="00A125B3"/>
    <w:rsid w:val="00A142E0"/>
    <w:rsid w:val="00A14C74"/>
    <w:rsid w:val="00A15DFA"/>
    <w:rsid w:val="00A1707D"/>
    <w:rsid w:val="00A2088C"/>
    <w:rsid w:val="00A23531"/>
    <w:rsid w:val="00A2357B"/>
    <w:rsid w:val="00A23893"/>
    <w:rsid w:val="00A26EDD"/>
    <w:rsid w:val="00A300C6"/>
    <w:rsid w:val="00A325BA"/>
    <w:rsid w:val="00A362D6"/>
    <w:rsid w:val="00A4246F"/>
    <w:rsid w:val="00A43B82"/>
    <w:rsid w:val="00A50AF9"/>
    <w:rsid w:val="00A54BA9"/>
    <w:rsid w:val="00A57B99"/>
    <w:rsid w:val="00A6087A"/>
    <w:rsid w:val="00A7473C"/>
    <w:rsid w:val="00A764DF"/>
    <w:rsid w:val="00A81059"/>
    <w:rsid w:val="00A8177E"/>
    <w:rsid w:val="00A82F9D"/>
    <w:rsid w:val="00A83BCB"/>
    <w:rsid w:val="00A8540D"/>
    <w:rsid w:val="00A87EEA"/>
    <w:rsid w:val="00A927C2"/>
    <w:rsid w:val="00A92D03"/>
    <w:rsid w:val="00A945E4"/>
    <w:rsid w:val="00A963D8"/>
    <w:rsid w:val="00A963F9"/>
    <w:rsid w:val="00AA1768"/>
    <w:rsid w:val="00AA5664"/>
    <w:rsid w:val="00AA74E6"/>
    <w:rsid w:val="00AA78DC"/>
    <w:rsid w:val="00AB1EF5"/>
    <w:rsid w:val="00AB3199"/>
    <w:rsid w:val="00AB6305"/>
    <w:rsid w:val="00AB64BF"/>
    <w:rsid w:val="00AB7DB4"/>
    <w:rsid w:val="00AC18CF"/>
    <w:rsid w:val="00AC1920"/>
    <w:rsid w:val="00AC290B"/>
    <w:rsid w:val="00AC3E71"/>
    <w:rsid w:val="00AC6148"/>
    <w:rsid w:val="00AC626F"/>
    <w:rsid w:val="00AE1A4D"/>
    <w:rsid w:val="00AE764A"/>
    <w:rsid w:val="00AE7804"/>
    <w:rsid w:val="00AF0F28"/>
    <w:rsid w:val="00AF1F14"/>
    <w:rsid w:val="00AF7153"/>
    <w:rsid w:val="00AF7541"/>
    <w:rsid w:val="00AF7B1D"/>
    <w:rsid w:val="00AF7C1E"/>
    <w:rsid w:val="00B00078"/>
    <w:rsid w:val="00B0664A"/>
    <w:rsid w:val="00B11164"/>
    <w:rsid w:val="00B11B61"/>
    <w:rsid w:val="00B15BF8"/>
    <w:rsid w:val="00B17190"/>
    <w:rsid w:val="00B17CA7"/>
    <w:rsid w:val="00B26002"/>
    <w:rsid w:val="00B27C4F"/>
    <w:rsid w:val="00B323BA"/>
    <w:rsid w:val="00B33397"/>
    <w:rsid w:val="00B35484"/>
    <w:rsid w:val="00B37E12"/>
    <w:rsid w:val="00B40A78"/>
    <w:rsid w:val="00B44B73"/>
    <w:rsid w:val="00B45DCD"/>
    <w:rsid w:val="00B46FC2"/>
    <w:rsid w:val="00B50A6A"/>
    <w:rsid w:val="00B55779"/>
    <w:rsid w:val="00B600AD"/>
    <w:rsid w:val="00B650B2"/>
    <w:rsid w:val="00B65622"/>
    <w:rsid w:val="00B65DED"/>
    <w:rsid w:val="00B73679"/>
    <w:rsid w:val="00B74C0A"/>
    <w:rsid w:val="00B767FC"/>
    <w:rsid w:val="00B84922"/>
    <w:rsid w:val="00B8495F"/>
    <w:rsid w:val="00B862DB"/>
    <w:rsid w:val="00B86B7F"/>
    <w:rsid w:val="00B87B16"/>
    <w:rsid w:val="00B901B5"/>
    <w:rsid w:val="00B9742F"/>
    <w:rsid w:val="00B97849"/>
    <w:rsid w:val="00BA62A6"/>
    <w:rsid w:val="00BA742D"/>
    <w:rsid w:val="00BB1F7D"/>
    <w:rsid w:val="00BC310C"/>
    <w:rsid w:val="00BC52BB"/>
    <w:rsid w:val="00BC5A5F"/>
    <w:rsid w:val="00BC5C28"/>
    <w:rsid w:val="00BC626D"/>
    <w:rsid w:val="00BD008C"/>
    <w:rsid w:val="00BD0FBB"/>
    <w:rsid w:val="00BD4AE1"/>
    <w:rsid w:val="00BE0046"/>
    <w:rsid w:val="00BE4433"/>
    <w:rsid w:val="00BE5786"/>
    <w:rsid w:val="00BE5845"/>
    <w:rsid w:val="00BE76DD"/>
    <w:rsid w:val="00BE7A9B"/>
    <w:rsid w:val="00C005FF"/>
    <w:rsid w:val="00C011A1"/>
    <w:rsid w:val="00C102DA"/>
    <w:rsid w:val="00C159D5"/>
    <w:rsid w:val="00C15C86"/>
    <w:rsid w:val="00C25E0F"/>
    <w:rsid w:val="00C27542"/>
    <w:rsid w:val="00C315DD"/>
    <w:rsid w:val="00C33965"/>
    <w:rsid w:val="00C33EF3"/>
    <w:rsid w:val="00C413A3"/>
    <w:rsid w:val="00C44C10"/>
    <w:rsid w:val="00C53E24"/>
    <w:rsid w:val="00C57442"/>
    <w:rsid w:val="00C6133F"/>
    <w:rsid w:val="00C616E3"/>
    <w:rsid w:val="00C61F84"/>
    <w:rsid w:val="00C63134"/>
    <w:rsid w:val="00C63870"/>
    <w:rsid w:val="00C64C54"/>
    <w:rsid w:val="00C67B0D"/>
    <w:rsid w:val="00C703E3"/>
    <w:rsid w:val="00C70FF4"/>
    <w:rsid w:val="00C745BA"/>
    <w:rsid w:val="00C77A87"/>
    <w:rsid w:val="00C81B07"/>
    <w:rsid w:val="00C8433A"/>
    <w:rsid w:val="00C84524"/>
    <w:rsid w:val="00C91864"/>
    <w:rsid w:val="00CA1601"/>
    <w:rsid w:val="00CA72F2"/>
    <w:rsid w:val="00CA78EE"/>
    <w:rsid w:val="00CB0FF4"/>
    <w:rsid w:val="00CB165A"/>
    <w:rsid w:val="00CB5109"/>
    <w:rsid w:val="00CC02FB"/>
    <w:rsid w:val="00CC0E69"/>
    <w:rsid w:val="00CC1B9D"/>
    <w:rsid w:val="00CC39FA"/>
    <w:rsid w:val="00CC6093"/>
    <w:rsid w:val="00CD00AC"/>
    <w:rsid w:val="00CD3034"/>
    <w:rsid w:val="00CD58D5"/>
    <w:rsid w:val="00CD658C"/>
    <w:rsid w:val="00CE044B"/>
    <w:rsid w:val="00CE2278"/>
    <w:rsid w:val="00CE2D00"/>
    <w:rsid w:val="00CE3D98"/>
    <w:rsid w:val="00CE55D2"/>
    <w:rsid w:val="00CF20F1"/>
    <w:rsid w:val="00CF3AD2"/>
    <w:rsid w:val="00CF567E"/>
    <w:rsid w:val="00D0027A"/>
    <w:rsid w:val="00D05734"/>
    <w:rsid w:val="00D07DED"/>
    <w:rsid w:val="00D115D3"/>
    <w:rsid w:val="00D14CC6"/>
    <w:rsid w:val="00D15805"/>
    <w:rsid w:val="00D21394"/>
    <w:rsid w:val="00D2159B"/>
    <w:rsid w:val="00D232EA"/>
    <w:rsid w:val="00D25AF0"/>
    <w:rsid w:val="00D3030A"/>
    <w:rsid w:val="00D3092B"/>
    <w:rsid w:val="00D30A16"/>
    <w:rsid w:val="00D31C2B"/>
    <w:rsid w:val="00D34F4B"/>
    <w:rsid w:val="00D436AA"/>
    <w:rsid w:val="00D525F2"/>
    <w:rsid w:val="00D5316D"/>
    <w:rsid w:val="00D633D8"/>
    <w:rsid w:val="00D66BE6"/>
    <w:rsid w:val="00D674A6"/>
    <w:rsid w:val="00D70568"/>
    <w:rsid w:val="00D7383F"/>
    <w:rsid w:val="00D74697"/>
    <w:rsid w:val="00D74B8F"/>
    <w:rsid w:val="00D76D99"/>
    <w:rsid w:val="00D77B64"/>
    <w:rsid w:val="00D8118D"/>
    <w:rsid w:val="00D83DDF"/>
    <w:rsid w:val="00D87273"/>
    <w:rsid w:val="00D879C3"/>
    <w:rsid w:val="00D908C3"/>
    <w:rsid w:val="00D91CF2"/>
    <w:rsid w:val="00D922D1"/>
    <w:rsid w:val="00D923DE"/>
    <w:rsid w:val="00D92EBE"/>
    <w:rsid w:val="00D94CF8"/>
    <w:rsid w:val="00D9702B"/>
    <w:rsid w:val="00D97487"/>
    <w:rsid w:val="00DA0424"/>
    <w:rsid w:val="00DA2232"/>
    <w:rsid w:val="00DA3BF0"/>
    <w:rsid w:val="00DA3EF5"/>
    <w:rsid w:val="00DA45B5"/>
    <w:rsid w:val="00DB1B2F"/>
    <w:rsid w:val="00DB275E"/>
    <w:rsid w:val="00DB4518"/>
    <w:rsid w:val="00DB486A"/>
    <w:rsid w:val="00DB7113"/>
    <w:rsid w:val="00DC1C95"/>
    <w:rsid w:val="00DD06D1"/>
    <w:rsid w:val="00DD1322"/>
    <w:rsid w:val="00DD38C4"/>
    <w:rsid w:val="00DD42D3"/>
    <w:rsid w:val="00DD74D1"/>
    <w:rsid w:val="00DE0D39"/>
    <w:rsid w:val="00DE1B6C"/>
    <w:rsid w:val="00DE4FCF"/>
    <w:rsid w:val="00DF389F"/>
    <w:rsid w:val="00DF612D"/>
    <w:rsid w:val="00DF7899"/>
    <w:rsid w:val="00E0120A"/>
    <w:rsid w:val="00E025BC"/>
    <w:rsid w:val="00E04B47"/>
    <w:rsid w:val="00E1296C"/>
    <w:rsid w:val="00E13DA3"/>
    <w:rsid w:val="00E171D9"/>
    <w:rsid w:val="00E1724B"/>
    <w:rsid w:val="00E22C84"/>
    <w:rsid w:val="00E3111E"/>
    <w:rsid w:val="00E33649"/>
    <w:rsid w:val="00E33DF2"/>
    <w:rsid w:val="00E344E9"/>
    <w:rsid w:val="00E34630"/>
    <w:rsid w:val="00E35F18"/>
    <w:rsid w:val="00E36966"/>
    <w:rsid w:val="00E3708C"/>
    <w:rsid w:val="00E411B9"/>
    <w:rsid w:val="00E42F0A"/>
    <w:rsid w:val="00E43463"/>
    <w:rsid w:val="00E43DBE"/>
    <w:rsid w:val="00E44253"/>
    <w:rsid w:val="00E44C97"/>
    <w:rsid w:val="00E4651C"/>
    <w:rsid w:val="00E4672D"/>
    <w:rsid w:val="00E50606"/>
    <w:rsid w:val="00E51CD9"/>
    <w:rsid w:val="00E53C36"/>
    <w:rsid w:val="00E55171"/>
    <w:rsid w:val="00E551CF"/>
    <w:rsid w:val="00E561B4"/>
    <w:rsid w:val="00E565A9"/>
    <w:rsid w:val="00E57E3C"/>
    <w:rsid w:val="00E60580"/>
    <w:rsid w:val="00E62A5E"/>
    <w:rsid w:val="00E637B6"/>
    <w:rsid w:val="00E65553"/>
    <w:rsid w:val="00E65D90"/>
    <w:rsid w:val="00E65E8E"/>
    <w:rsid w:val="00E674B6"/>
    <w:rsid w:val="00E71E80"/>
    <w:rsid w:val="00E77AC4"/>
    <w:rsid w:val="00E808E5"/>
    <w:rsid w:val="00E81CF5"/>
    <w:rsid w:val="00E82AD5"/>
    <w:rsid w:val="00E83F6C"/>
    <w:rsid w:val="00E86242"/>
    <w:rsid w:val="00E869CC"/>
    <w:rsid w:val="00E901B6"/>
    <w:rsid w:val="00E93212"/>
    <w:rsid w:val="00E96047"/>
    <w:rsid w:val="00EA0664"/>
    <w:rsid w:val="00EA2101"/>
    <w:rsid w:val="00EA248C"/>
    <w:rsid w:val="00EA2A87"/>
    <w:rsid w:val="00EA2BA5"/>
    <w:rsid w:val="00EA2FD2"/>
    <w:rsid w:val="00EA45FC"/>
    <w:rsid w:val="00EA7470"/>
    <w:rsid w:val="00EB0D0D"/>
    <w:rsid w:val="00EB1838"/>
    <w:rsid w:val="00EB33E4"/>
    <w:rsid w:val="00EB55C1"/>
    <w:rsid w:val="00EB5C8F"/>
    <w:rsid w:val="00EB5FD2"/>
    <w:rsid w:val="00EB75E8"/>
    <w:rsid w:val="00ED107C"/>
    <w:rsid w:val="00ED1188"/>
    <w:rsid w:val="00ED169D"/>
    <w:rsid w:val="00ED3E16"/>
    <w:rsid w:val="00ED5C0F"/>
    <w:rsid w:val="00ED7FE5"/>
    <w:rsid w:val="00EE00A2"/>
    <w:rsid w:val="00EE03F6"/>
    <w:rsid w:val="00EE21D3"/>
    <w:rsid w:val="00EE3D83"/>
    <w:rsid w:val="00EE6DEF"/>
    <w:rsid w:val="00EE79D4"/>
    <w:rsid w:val="00EE7B6E"/>
    <w:rsid w:val="00EF11B3"/>
    <w:rsid w:val="00EF12CA"/>
    <w:rsid w:val="00EF206C"/>
    <w:rsid w:val="00F0578A"/>
    <w:rsid w:val="00F101E0"/>
    <w:rsid w:val="00F1134C"/>
    <w:rsid w:val="00F12E6A"/>
    <w:rsid w:val="00F13315"/>
    <w:rsid w:val="00F214E4"/>
    <w:rsid w:val="00F22818"/>
    <w:rsid w:val="00F22C41"/>
    <w:rsid w:val="00F24F24"/>
    <w:rsid w:val="00F35C9C"/>
    <w:rsid w:val="00F3669A"/>
    <w:rsid w:val="00F36D0E"/>
    <w:rsid w:val="00F40086"/>
    <w:rsid w:val="00F4079D"/>
    <w:rsid w:val="00F41D58"/>
    <w:rsid w:val="00F43066"/>
    <w:rsid w:val="00F43610"/>
    <w:rsid w:val="00F437FA"/>
    <w:rsid w:val="00F44F05"/>
    <w:rsid w:val="00F4509E"/>
    <w:rsid w:val="00F46131"/>
    <w:rsid w:val="00F46B09"/>
    <w:rsid w:val="00F5035D"/>
    <w:rsid w:val="00F50824"/>
    <w:rsid w:val="00F5303C"/>
    <w:rsid w:val="00F67BEF"/>
    <w:rsid w:val="00F70E9F"/>
    <w:rsid w:val="00F71EC7"/>
    <w:rsid w:val="00F73C95"/>
    <w:rsid w:val="00F74EB0"/>
    <w:rsid w:val="00F75A58"/>
    <w:rsid w:val="00F86909"/>
    <w:rsid w:val="00F9137B"/>
    <w:rsid w:val="00F91842"/>
    <w:rsid w:val="00F91DB9"/>
    <w:rsid w:val="00F960A7"/>
    <w:rsid w:val="00F96834"/>
    <w:rsid w:val="00FA48C5"/>
    <w:rsid w:val="00FB1214"/>
    <w:rsid w:val="00FB123F"/>
    <w:rsid w:val="00FB3586"/>
    <w:rsid w:val="00FC3B46"/>
    <w:rsid w:val="00FC4EDD"/>
    <w:rsid w:val="00FC6A7A"/>
    <w:rsid w:val="00FC6BDF"/>
    <w:rsid w:val="00FD088C"/>
    <w:rsid w:val="00FD442B"/>
    <w:rsid w:val="00FD7586"/>
    <w:rsid w:val="00FE3951"/>
    <w:rsid w:val="00FF22EE"/>
    <w:rsid w:val="00FF2D3A"/>
    <w:rsid w:val="00FF69A2"/>
    <w:rsid w:val="00FF7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767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8DA"/>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268DA"/>
    <w:pPr>
      <w:tabs>
        <w:tab w:val="center" w:pos="4320"/>
        <w:tab w:val="right" w:pos="8640"/>
      </w:tabs>
    </w:pPr>
  </w:style>
  <w:style w:type="paragraph" w:styleId="Footer">
    <w:name w:val="footer"/>
    <w:basedOn w:val="Normal"/>
    <w:link w:val="FooterChar"/>
    <w:rsid w:val="000268DA"/>
    <w:pPr>
      <w:tabs>
        <w:tab w:val="center" w:pos="4320"/>
        <w:tab w:val="right" w:pos="8640"/>
      </w:tabs>
    </w:pPr>
  </w:style>
  <w:style w:type="character" w:customStyle="1" w:styleId="FooterChar">
    <w:name w:val="Footer Char"/>
    <w:link w:val="Footer"/>
    <w:rsid w:val="000268DA"/>
    <w:rPr>
      <w:sz w:val="28"/>
      <w:szCs w:val="28"/>
      <w:lang w:val="en-US" w:eastAsia="en-US" w:bidi="ar-SA"/>
    </w:rPr>
  </w:style>
  <w:style w:type="character" w:styleId="PageNumber">
    <w:name w:val="page number"/>
    <w:basedOn w:val="DefaultParagraphFont"/>
    <w:rsid w:val="004377EE"/>
  </w:style>
  <w:style w:type="character" w:customStyle="1" w:styleId="HeaderChar">
    <w:name w:val="Header Char"/>
    <w:link w:val="Header"/>
    <w:uiPriority w:val="99"/>
    <w:rsid w:val="006D3806"/>
    <w:rPr>
      <w:sz w:val="28"/>
      <w:szCs w:val="28"/>
    </w:rPr>
  </w:style>
  <w:style w:type="character" w:styleId="Hyperlink">
    <w:name w:val="Hyperlink"/>
    <w:uiPriority w:val="99"/>
    <w:unhideWhenUsed/>
    <w:rsid w:val="008A2D5F"/>
    <w:rPr>
      <w:color w:val="0000FF"/>
      <w:u w:val="single"/>
    </w:rPr>
  </w:style>
  <w:style w:type="paragraph" w:styleId="NormalWeb">
    <w:name w:val="Normal (Web)"/>
    <w:basedOn w:val="Normal"/>
    <w:unhideWhenUsed/>
    <w:rsid w:val="008A2823"/>
    <w:pPr>
      <w:spacing w:before="100" w:beforeAutospacing="1" w:after="100" w:afterAutospacing="1"/>
    </w:pPr>
    <w:rPr>
      <w:sz w:val="24"/>
      <w:szCs w:val="24"/>
    </w:rPr>
  </w:style>
  <w:style w:type="table" w:styleId="TableGrid">
    <w:name w:val="Table Grid"/>
    <w:basedOn w:val="TableNormal"/>
    <w:rsid w:val="00C81B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link w:val="ParaChar"/>
    <w:rsid w:val="00B17190"/>
    <w:pPr>
      <w:widowControl w:val="0"/>
      <w:spacing w:before="120"/>
      <w:ind w:firstLine="720"/>
      <w:jc w:val="both"/>
    </w:pPr>
    <w:rPr>
      <w:szCs w:val="24"/>
    </w:rPr>
  </w:style>
  <w:style w:type="character" w:customStyle="1" w:styleId="ParaChar">
    <w:name w:val="Para Char"/>
    <w:link w:val="Para"/>
    <w:rsid w:val="00B17190"/>
    <w:rPr>
      <w:sz w:val="28"/>
      <w:szCs w:val="24"/>
    </w:rPr>
  </w:style>
  <w:style w:type="character" w:customStyle="1" w:styleId="fontstyle01">
    <w:name w:val="fontstyle01"/>
    <w:rsid w:val="00B84922"/>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semiHidden/>
    <w:unhideWhenUsed/>
    <w:rsid w:val="00D83DDF"/>
    <w:rPr>
      <w:rFonts w:ascii="Segoe UI" w:hAnsi="Segoe UI" w:cs="Segoe UI"/>
      <w:sz w:val="18"/>
      <w:szCs w:val="18"/>
    </w:rPr>
  </w:style>
  <w:style w:type="character" w:customStyle="1" w:styleId="BalloonTextChar">
    <w:name w:val="Balloon Text Char"/>
    <w:basedOn w:val="DefaultParagraphFont"/>
    <w:link w:val="BalloonText"/>
    <w:semiHidden/>
    <w:rsid w:val="00D83DDF"/>
    <w:rPr>
      <w:rFonts w:ascii="Segoe UI" w:hAnsi="Segoe UI" w:cs="Segoe UI"/>
      <w:sz w:val="18"/>
      <w:szCs w:val="18"/>
    </w:rPr>
  </w:style>
  <w:style w:type="paragraph" w:styleId="ListParagraph">
    <w:name w:val="List Paragraph"/>
    <w:basedOn w:val="Normal"/>
    <w:uiPriority w:val="34"/>
    <w:qFormat/>
    <w:rsid w:val="00DD42D3"/>
    <w:pPr>
      <w:ind w:left="720"/>
      <w:contextualSpacing/>
    </w:pPr>
  </w:style>
  <w:style w:type="character" w:styleId="Emphasis">
    <w:name w:val="Emphasis"/>
    <w:basedOn w:val="DefaultParagraphFont"/>
    <w:uiPriority w:val="20"/>
    <w:qFormat/>
    <w:rsid w:val="00736E0F"/>
    <w:rPr>
      <w:i/>
      <w:iCs/>
    </w:rPr>
  </w:style>
  <w:style w:type="paragraph" w:styleId="Revision">
    <w:name w:val="Revision"/>
    <w:hidden/>
    <w:uiPriority w:val="99"/>
    <w:semiHidden/>
    <w:rsid w:val="0089610D"/>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8DA"/>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268DA"/>
    <w:pPr>
      <w:tabs>
        <w:tab w:val="center" w:pos="4320"/>
        <w:tab w:val="right" w:pos="8640"/>
      </w:tabs>
    </w:pPr>
  </w:style>
  <w:style w:type="paragraph" w:styleId="Footer">
    <w:name w:val="footer"/>
    <w:basedOn w:val="Normal"/>
    <w:link w:val="FooterChar"/>
    <w:rsid w:val="000268DA"/>
    <w:pPr>
      <w:tabs>
        <w:tab w:val="center" w:pos="4320"/>
        <w:tab w:val="right" w:pos="8640"/>
      </w:tabs>
    </w:pPr>
  </w:style>
  <w:style w:type="character" w:customStyle="1" w:styleId="FooterChar">
    <w:name w:val="Footer Char"/>
    <w:link w:val="Footer"/>
    <w:rsid w:val="000268DA"/>
    <w:rPr>
      <w:sz w:val="28"/>
      <w:szCs w:val="28"/>
      <w:lang w:val="en-US" w:eastAsia="en-US" w:bidi="ar-SA"/>
    </w:rPr>
  </w:style>
  <w:style w:type="character" w:styleId="PageNumber">
    <w:name w:val="page number"/>
    <w:basedOn w:val="DefaultParagraphFont"/>
    <w:rsid w:val="004377EE"/>
  </w:style>
  <w:style w:type="character" w:customStyle="1" w:styleId="HeaderChar">
    <w:name w:val="Header Char"/>
    <w:link w:val="Header"/>
    <w:uiPriority w:val="99"/>
    <w:rsid w:val="006D3806"/>
    <w:rPr>
      <w:sz w:val="28"/>
      <w:szCs w:val="28"/>
    </w:rPr>
  </w:style>
  <w:style w:type="character" w:styleId="Hyperlink">
    <w:name w:val="Hyperlink"/>
    <w:uiPriority w:val="99"/>
    <w:unhideWhenUsed/>
    <w:rsid w:val="008A2D5F"/>
    <w:rPr>
      <w:color w:val="0000FF"/>
      <w:u w:val="single"/>
    </w:rPr>
  </w:style>
  <w:style w:type="paragraph" w:styleId="NormalWeb">
    <w:name w:val="Normal (Web)"/>
    <w:basedOn w:val="Normal"/>
    <w:unhideWhenUsed/>
    <w:rsid w:val="008A2823"/>
    <w:pPr>
      <w:spacing w:before="100" w:beforeAutospacing="1" w:after="100" w:afterAutospacing="1"/>
    </w:pPr>
    <w:rPr>
      <w:sz w:val="24"/>
      <w:szCs w:val="24"/>
    </w:rPr>
  </w:style>
  <w:style w:type="table" w:styleId="TableGrid">
    <w:name w:val="Table Grid"/>
    <w:basedOn w:val="TableNormal"/>
    <w:rsid w:val="00C81B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link w:val="ParaChar"/>
    <w:rsid w:val="00B17190"/>
    <w:pPr>
      <w:widowControl w:val="0"/>
      <w:spacing w:before="120"/>
      <w:ind w:firstLine="720"/>
      <w:jc w:val="both"/>
    </w:pPr>
    <w:rPr>
      <w:szCs w:val="24"/>
    </w:rPr>
  </w:style>
  <w:style w:type="character" w:customStyle="1" w:styleId="ParaChar">
    <w:name w:val="Para Char"/>
    <w:link w:val="Para"/>
    <w:rsid w:val="00B17190"/>
    <w:rPr>
      <w:sz w:val="28"/>
      <w:szCs w:val="24"/>
    </w:rPr>
  </w:style>
  <w:style w:type="character" w:customStyle="1" w:styleId="fontstyle01">
    <w:name w:val="fontstyle01"/>
    <w:rsid w:val="00B84922"/>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semiHidden/>
    <w:unhideWhenUsed/>
    <w:rsid w:val="00D83DDF"/>
    <w:rPr>
      <w:rFonts w:ascii="Segoe UI" w:hAnsi="Segoe UI" w:cs="Segoe UI"/>
      <w:sz w:val="18"/>
      <w:szCs w:val="18"/>
    </w:rPr>
  </w:style>
  <w:style w:type="character" w:customStyle="1" w:styleId="BalloonTextChar">
    <w:name w:val="Balloon Text Char"/>
    <w:basedOn w:val="DefaultParagraphFont"/>
    <w:link w:val="BalloonText"/>
    <w:semiHidden/>
    <w:rsid w:val="00D83DDF"/>
    <w:rPr>
      <w:rFonts w:ascii="Segoe UI" w:hAnsi="Segoe UI" w:cs="Segoe UI"/>
      <w:sz w:val="18"/>
      <w:szCs w:val="18"/>
    </w:rPr>
  </w:style>
  <w:style w:type="paragraph" w:styleId="ListParagraph">
    <w:name w:val="List Paragraph"/>
    <w:basedOn w:val="Normal"/>
    <w:uiPriority w:val="34"/>
    <w:qFormat/>
    <w:rsid w:val="00DD42D3"/>
    <w:pPr>
      <w:ind w:left="720"/>
      <w:contextualSpacing/>
    </w:pPr>
  </w:style>
  <w:style w:type="character" w:styleId="Emphasis">
    <w:name w:val="Emphasis"/>
    <w:basedOn w:val="DefaultParagraphFont"/>
    <w:uiPriority w:val="20"/>
    <w:qFormat/>
    <w:rsid w:val="00736E0F"/>
    <w:rPr>
      <w:i/>
      <w:iCs/>
    </w:rPr>
  </w:style>
  <w:style w:type="paragraph" w:styleId="Revision">
    <w:name w:val="Revision"/>
    <w:hidden/>
    <w:uiPriority w:val="99"/>
    <w:semiHidden/>
    <w:rsid w:val="0089610D"/>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41383">
      <w:bodyDiv w:val="1"/>
      <w:marLeft w:val="0"/>
      <w:marRight w:val="0"/>
      <w:marTop w:val="0"/>
      <w:marBottom w:val="0"/>
      <w:divBdr>
        <w:top w:val="none" w:sz="0" w:space="0" w:color="auto"/>
        <w:left w:val="none" w:sz="0" w:space="0" w:color="auto"/>
        <w:bottom w:val="none" w:sz="0" w:space="0" w:color="auto"/>
        <w:right w:val="none" w:sz="0" w:space="0" w:color="auto"/>
      </w:divBdr>
    </w:div>
    <w:div w:id="190609341">
      <w:bodyDiv w:val="1"/>
      <w:marLeft w:val="0"/>
      <w:marRight w:val="0"/>
      <w:marTop w:val="0"/>
      <w:marBottom w:val="0"/>
      <w:divBdr>
        <w:top w:val="none" w:sz="0" w:space="0" w:color="auto"/>
        <w:left w:val="none" w:sz="0" w:space="0" w:color="auto"/>
        <w:bottom w:val="none" w:sz="0" w:space="0" w:color="auto"/>
        <w:right w:val="none" w:sz="0" w:space="0" w:color="auto"/>
      </w:divBdr>
    </w:div>
    <w:div w:id="207231851">
      <w:bodyDiv w:val="1"/>
      <w:marLeft w:val="0"/>
      <w:marRight w:val="0"/>
      <w:marTop w:val="0"/>
      <w:marBottom w:val="0"/>
      <w:divBdr>
        <w:top w:val="none" w:sz="0" w:space="0" w:color="auto"/>
        <w:left w:val="none" w:sz="0" w:space="0" w:color="auto"/>
        <w:bottom w:val="none" w:sz="0" w:space="0" w:color="auto"/>
        <w:right w:val="none" w:sz="0" w:space="0" w:color="auto"/>
      </w:divBdr>
    </w:div>
    <w:div w:id="553086544">
      <w:bodyDiv w:val="1"/>
      <w:marLeft w:val="0"/>
      <w:marRight w:val="0"/>
      <w:marTop w:val="0"/>
      <w:marBottom w:val="0"/>
      <w:divBdr>
        <w:top w:val="none" w:sz="0" w:space="0" w:color="auto"/>
        <w:left w:val="none" w:sz="0" w:space="0" w:color="auto"/>
        <w:bottom w:val="none" w:sz="0" w:space="0" w:color="auto"/>
        <w:right w:val="none" w:sz="0" w:space="0" w:color="auto"/>
      </w:divBdr>
    </w:div>
    <w:div w:id="700739081">
      <w:bodyDiv w:val="1"/>
      <w:marLeft w:val="0"/>
      <w:marRight w:val="0"/>
      <w:marTop w:val="0"/>
      <w:marBottom w:val="0"/>
      <w:divBdr>
        <w:top w:val="none" w:sz="0" w:space="0" w:color="auto"/>
        <w:left w:val="none" w:sz="0" w:space="0" w:color="auto"/>
        <w:bottom w:val="none" w:sz="0" w:space="0" w:color="auto"/>
        <w:right w:val="none" w:sz="0" w:space="0" w:color="auto"/>
      </w:divBdr>
    </w:div>
    <w:div w:id="1105422155">
      <w:bodyDiv w:val="1"/>
      <w:marLeft w:val="0"/>
      <w:marRight w:val="0"/>
      <w:marTop w:val="0"/>
      <w:marBottom w:val="0"/>
      <w:divBdr>
        <w:top w:val="none" w:sz="0" w:space="0" w:color="auto"/>
        <w:left w:val="none" w:sz="0" w:space="0" w:color="auto"/>
        <w:bottom w:val="none" w:sz="0" w:space="0" w:color="auto"/>
        <w:right w:val="none" w:sz="0" w:space="0" w:color="auto"/>
      </w:divBdr>
    </w:div>
    <w:div w:id="1312053275">
      <w:bodyDiv w:val="1"/>
      <w:marLeft w:val="0"/>
      <w:marRight w:val="0"/>
      <w:marTop w:val="0"/>
      <w:marBottom w:val="0"/>
      <w:divBdr>
        <w:top w:val="none" w:sz="0" w:space="0" w:color="auto"/>
        <w:left w:val="none" w:sz="0" w:space="0" w:color="auto"/>
        <w:bottom w:val="none" w:sz="0" w:space="0" w:color="auto"/>
        <w:right w:val="none" w:sz="0" w:space="0" w:color="auto"/>
      </w:divBdr>
    </w:div>
    <w:div w:id="1382244676">
      <w:bodyDiv w:val="1"/>
      <w:marLeft w:val="0"/>
      <w:marRight w:val="0"/>
      <w:marTop w:val="0"/>
      <w:marBottom w:val="0"/>
      <w:divBdr>
        <w:top w:val="none" w:sz="0" w:space="0" w:color="auto"/>
        <w:left w:val="none" w:sz="0" w:space="0" w:color="auto"/>
        <w:bottom w:val="none" w:sz="0" w:space="0" w:color="auto"/>
        <w:right w:val="none" w:sz="0" w:space="0" w:color="auto"/>
      </w:divBdr>
    </w:div>
    <w:div w:id="1397166715">
      <w:bodyDiv w:val="1"/>
      <w:marLeft w:val="0"/>
      <w:marRight w:val="0"/>
      <w:marTop w:val="0"/>
      <w:marBottom w:val="0"/>
      <w:divBdr>
        <w:top w:val="none" w:sz="0" w:space="0" w:color="auto"/>
        <w:left w:val="none" w:sz="0" w:space="0" w:color="auto"/>
        <w:bottom w:val="none" w:sz="0" w:space="0" w:color="auto"/>
        <w:right w:val="none" w:sz="0" w:space="0" w:color="auto"/>
      </w:divBdr>
    </w:div>
    <w:div w:id="1519001039">
      <w:bodyDiv w:val="1"/>
      <w:marLeft w:val="0"/>
      <w:marRight w:val="0"/>
      <w:marTop w:val="0"/>
      <w:marBottom w:val="0"/>
      <w:divBdr>
        <w:top w:val="none" w:sz="0" w:space="0" w:color="auto"/>
        <w:left w:val="none" w:sz="0" w:space="0" w:color="auto"/>
        <w:bottom w:val="none" w:sz="0" w:space="0" w:color="auto"/>
        <w:right w:val="none" w:sz="0" w:space="0" w:color="auto"/>
      </w:divBdr>
      <w:divsChild>
        <w:div w:id="10306957">
          <w:marLeft w:val="0"/>
          <w:marRight w:val="0"/>
          <w:marTop w:val="0"/>
          <w:marBottom w:val="0"/>
          <w:divBdr>
            <w:top w:val="none" w:sz="0" w:space="0" w:color="auto"/>
            <w:left w:val="none" w:sz="0" w:space="0" w:color="auto"/>
            <w:bottom w:val="none" w:sz="0" w:space="0" w:color="auto"/>
            <w:right w:val="none" w:sz="0" w:space="0" w:color="auto"/>
          </w:divBdr>
        </w:div>
        <w:div w:id="49692605">
          <w:marLeft w:val="0"/>
          <w:marRight w:val="0"/>
          <w:marTop w:val="0"/>
          <w:marBottom w:val="0"/>
          <w:divBdr>
            <w:top w:val="none" w:sz="0" w:space="0" w:color="auto"/>
            <w:left w:val="none" w:sz="0" w:space="0" w:color="auto"/>
            <w:bottom w:val="none" w:sz="0" w:space="0" w:color="auto"/>
            <w:right w:val="none" w:sz="0" w:space="0" w:color="auto"/>
          </w:divBdr>
        </w:div>
        <w:div w:id="65155003">
          <w:marLeft w:val="0"/>
          <w:marRight w:val="0"/>
          <w:marTop w:val="0"/>
          <w:marBottom w:val="0"/>
          <w:divBdr>
            <w:top w:val="none" w:sz="0" w:space="0" w:color="auto"/>
            <w:left w:val="none" w:sz="0" w:space="0" w:color="auto"/>
            <w:bottom w:val="none" w:sz="0" w:space="0" w:color="auto"/>
            <w:right w:val="none" w:sz="0" w:space="0" w:color="auto"/>
          </w:divBdr>
        </w:div>
        <w:div w:id="89083985">
          <w:marLeft w:val="0"/>
          <w:marRight w:val="0"/>
          <w:marTop w:val="0"/>
          <w:marBottom w:val="0"/>
          <w:divBdr>
            <w:top w:val="none" w:sz="0" w:space="0" w:color="auto"/>
            <w:left w:val="none" w:sz="0" w:space="0" w:color="auto"/>
            <w:bottom w:val="none" w:sz="0" w:space="0" w:color="auto"/>
            <w:right w:val="none" w:sz="0" w:space="0" w:color="auto"/>
          </w:divBdr>
        </w:div>
        <w:div w:id="89156977">
          <w:marLeft w:val="0"/>
          <w:marRight w:val="0"/>
          <w:marTop w:val="0"/>
          <w:marBottom w:val="0"/>
          <w:divBdr>
            <w:top w:val="none" w:sz="0" w:space="0" w:color="auto"/>
            <w:left w:val="none" w:sz="0" w:space="0" w:color="auto"/>
            <w:bottom w:val="none" w:sz="0" w:space="0" w:color="auto"/>
            <w:right w:val="none" w:sz="0" w:space="0" w:color="auto"/>
          </w:divBdr>
        </w:div>
        <w:div w:id="109251818">
          <w:marLeft w:val="0"/>
          <w:marRight w:val="0"/>
          <w:marTop w:val="0"/>
          <w:marBottom w:val="0"/>
          <w:divBdr>
            <w:top w:val="none" w:sz="0" w:space="0" w:color="auto"/>
            <w:left w:val="none" w:sz="0" w:space="0" w:color="auto"/>
            <w:bottom w:val="none" w:sz="0" w:space="0" w:color="auto"/>
            <w:right w:val="none" w:sz="0" w:space="0" w:color="auto"/>
          </w:divBdr>
        </w:div>
        <w:div w:id="115485635">
          <w:marLeft w:val="0"/>
          <w:marRight w:val="0"/>
          <w:marTop w:val="0"/>
          <w:marBottom w:val="0"/>
          <w:divBdr>
            <w:top w:val="none" w:sz="0" w:space="0" w:color="auto"/>
            <w:left w:val="none" w:sz="0" w:space="0" w:color="auto"/>
            <w:bottom w:val="none" w:sz="0" w:space="0" w:color="auto"/>
            <w:right w:val="none" w:sz="0" w:space="0" w:color="auto"/>
          </w:divBdr>
        </w:div>
        <w:div w:id="131793173">
          <w:marLeft w:val="0"/>
          <w:marRight w:val="0"/>
          <w:marTop w:val="0"/>
          <w:marBottom w:val="0"/>
          <w:divBdr>
            <w:top w:val="none" w:sz="0" w:space="0" w:color="auto"/>
            <w:left w:val="none" w:sz="0" w:space="0" w:color="auto"/>
            <w:bottom w:val="none" w:sz="0" w:space="0" w:color="auto"/>
            <w:right w:val="none" w:sz="0" w:space="0" w:color="auto"/>
          </w:divBdr>
        </w:div>
        <w:div w:id="135294197">
          <w:marLeft w:val="0"/>
          <w:marRight w:val="0"/>
          <w:marTop w:val="0"/>
          <w:marBottom w:val="0"/>
          <w:divBdr>
            <w:top w:val="none" w:sz="0" w:space="0" w:color="auto"/>
            <w:left w:val="none" w:sz="0" w:space="0" w:color="auto"/>
            <w:bottom w:val="none" w:sz="0" w:space="0" w:color="auto"/>
            <w:right w:val="none" w:sz="0" w:space="0" w:color="auto"/>
          </w:divBdr>
        </w:div>
        <w:div w:id="160196155">
          <w:marLeft w:val="0"/>
          <w:marRight w:val="0"/>
          <w:marTop w:val="0"/>
          <w:marBottom w:val="0"/>
          <w:divBdr>
            <w:top w:val="none" w:sz="0" w:space="0" w:color="auto"/>
            <w:left w:val="none" w:sz="0" w:space="0" w:color="auto"/>
            <w:bottom w:val="none" w:sz="0" w:space="0" w:color="auto"/>
            <w:right w:val="none" w:sz="0" w:space="0" w:color="auto"/>
          </w:divBdr>
        </w:div>
        <w:div w:id="170993213">
          <w:marLeft w:val="0"/>
          <w:marRight w:val="0"/>
          <w:marTop w:val="0"/>
          <w:marBottom w:val="0"/>
          <w:divBdr>
            <w:top w:val="none" w:sz="0" w:space="0" w:color="auto"/>
            <w:left w:val="none" w:sz="0" w:space="0" w:color="auto"/>
            <w:bottom w:val="none" w:sz="0" w:space="0" w:color="auto"/>
            <w:right w:val="none" w:sz="0" w:space="0" w:color="auto"/>
          </w:divBdr>
        </w:div>
        <w:div w:id="175581087">
          <w:marLeft w:val="0"/>
          <w:marRight w:val="0"/>
          <w:marTop w:val="0"/>
          <w:marBottom w:val="0"/>
          <w:divBdr>
            <w:top w:val="none" w:sz="0" w:space="0" w:color="auto"/>
            <w:left w:val="none" w:sz="0" w:space="0" w:color="auto"/>
            <w:bottom w:val="none" w:sz="0" w:space="0" w:color="auto"/>
            <w:right w:val="none" w:sz="0" w:space="0" w:color="auto"/>
          </w:divBdr>
        </w:div>
        <w:div w:id="195507470">
          <w:marLeft w:val="0"/>
          <w:marRight w:val="0"/>
          <w:marTop w:val="0"/>
          <w:marBottom w:val="0"/>
          <w:divBdr>
            <w:top w:val="none" w:sz="0" w:space="0" w:color="auto"/>
            <w:left w:val="none" w:sz="0" w:space="0" w:color="auto"/>
            <w:bottom w:val="none" w:sz="0" w:space="0" w:color="auto"/>
            <w:right w:val="none" w:sz="0" w:space="0" w:color="auto"/>
          </w:divBdr>
        </w:div>
        <w:div w:id="196504249">
          <w:marLeft w:val="0"/>
          <w:marRight w:val="0"/>
          <w:marTop w:val="0"/>
          <w:marBottom w:val="0"/>
          <w:divBdr>
            <w:top w:val="none" w:sz="0" w:space="0" w:color="auto"/>
            <w:left w:val="none" w:sz="0" w:space="0" w:color="auto"/>
            <w:bottom w:val="none" w:sz="0" w:space="0" w:color="auto"/>
            <w:right w:val="none" w:sz="0" w:space="0" w:color="auto"/>
          </w:divBdr>
        </w:div>
        <w:div w:id="266668611">
          <w:marLeft w:val="0"/>
          <w:marRight w:val="0"/>
          <w:marTop w:val="0"/>
          <w:marBottom w:val="0"/>
          <w:divBdr>
            <w:top w:val="none" w:sz="0" w:space="0" w:color="auto"/>
            <w:left w:val="none" w:sz="0" w:space="0" w:color="auto"/>
            <w:bottom w:val="none" w:sz="0" w:space="0" w:color="auto"/>
            <w:right w:val="none" w:sz="0" w:space="0" w:color="auto"/>
          </w:divBdr>
        </w:div>
        <w:div w:id="300576325">
          <w:marLeft w:val="0"/>
          <w:marRight w:val="0"/>
          <w:marTop w:val="0"/>
          <w:marBottom w:val="0"/>
          <w:divBdr>
            <w:top w:val="none" w:sz="0" w:space="0" w:color="auto"/>
            <w:left w:val="none" w:sz="0" w:space="0" w:color="auto"/>
            <w:bottom w:val="none" w:sz="0" w:space="0" w:color="auto"/>
            <w:right w:val="none" w:sz="0" w:space="0" w:color="auto"/>
          </w:divBdr>
        </w:div>
        <w:div w:id="309024544">
          <w:marLeft w:val="0"/>
          <w:marRight w:val="0"/>
          <w:marTop w:val="0"/>
          <w:marBottom w:val="0"/>
          <w:divBdr>
            <w:top w:val="none" w:sz="0" w:space="0" w:color="auto"/>
            <w:left w:val="none" w:sz="0" w:space="0" w:color="auto"/>
            <w:bottom w:val="none" w:sz="0" w:space="0" w:color="auto"/>
            <w:right w:val="none" w:sz="0" w:space="0" w:color="auto"/>
          </w:divBdr>
        </w:div>
        <w:div w:id="316954255">
          <w:marLeft w:val="0"/>
          <w:marRight w:val="0"/>
          <w:marTop w:val="0"/>
          <w:marBottom w:val="0"/>
          <w:divBdr>
            <w:top w:val="none" w:sz="0" w:space="0" w:color="auto"/>
            <w:left w:val="none" w:sz="0" w:space="0" w:color="auto"/>
            <w:bottom w:val="none" w:sz="0" w:space="0" w:color="auto"/>
            <w:right w:val="none" w:sz="0" w:space="0" w:color="auto"/>
          </w:divBdr>
        </w:div>
        <w:div w:id="322587190">
          <w:marLeft w:val="0"/>
          <w:marRight w:val="0"/>
          <w:marTop w:val="0"/>
          <w:marBottom w:val="0"/>
          <w:divBdr>
            <w:top w:val="none" w:sz="0" w:space="0" w:color="auto"/>
            <w:left w:val="none" w:sz="0" w:space="0" w:color="auto"/>
            <w:bottom w:val="none" w:sz="0" w:space="0" w:color="auto"/>
            <w:right w:val="none" w:sz="0" w:space="0" w:color="auto"/>
          </w:divBdr>
        </w:div>
        <w:div w:id="324936565">
          <w:marLeft w:val="0"/>
          <w:marRight w:val="0"/>
          <w:marTop w:val="0"/>
          <w:marBottom w:val="0"/>
          <w:divBdr>
            <w:top w:val="none" w:sz="0" w:space="0" w:color="auto"/>
            <w:left w:val="none" w:sz="0" w:space="0" w:color="auto"/>
            <w:bottom w:val="none" w:sz="0" w:space="0" w:color="auto"/>
            <w:right w:val="none" w:sz="0" w:space="0" w:color="auto"/>
          </w:divBdr>
        </w:div>
        <w:div w:id="332148866">
          <w:marLeft w:val="0"/>
          <w:marRight w:val="0"/>
          <w:marTop w:val="0"/>
          <w:marBottom w:val="0"/>
          <w:divBdr>
            <w:top w:val="none" w:sz="0" w:space="0" w:color="auto"/>
            <w:left w:val="none" w:sz="0" w:space="0" w:color="auto"/>
            <w:bottom w:val="none" w:sz="0" w:space="0" w:color="auto"/>
            <w:right w:val="none" w:sz="0" w:space="0" w:color="auto"/>
          </w:divBdr>
        </w:div>
        <w:div w:id="349646376">
          <w:marLeft w:val="0"/>
          <w:marRight w:val="0"/>
          <w:marTop w:val="0"/>
          <w:marBottom w:val="0"/>
          <w:divBdr>
            <w:top w:val="none" w:sz="0" w:space="0" w:color="auto"/>
            <w:left w:val="none" w:sz="0" w:space="0" w:color="auto"/>
            <w:bottom w:val="none" w:sz="0" w:space="0" w:color="auto"/>
            <w:right w:val="none" w:sz="0" w:space="0" w:color="auto"/>
          </w:divBdr>
        </w:div>
        <w:div w:id="377555672">
          <w:marLeft w:val="0"/>
          <w:marRight w:val="0"/>
          <w:marTop w:val="0"/>
          <w:marBottom w:val="0"/>
          <w:divBdr>
            <w:top w:val="none" w:sz="0" w:space="0" w:color="auto"/>
            <w:left w:val="none" w:sz="0" w:space="0" w:color="auto"/>
            <w:bottom w:val="none" w:sz="0" w:space="0" w:color="auto"/>
            <w:right w:val="none" w:sz="0" w:space="0" w:color="auto"/>
          </w:divBdr>
        </w:div>
        <w:div w:id="379019563">
          <w:marLeft w:val="0"/>
          <w:marRight w:val="0"/>
          <w:marTop w:val="0"/>
          <w:marBottom w:val="0"/>
          <w:divBdr>
            <w:top w:val="none" w:sz="0" w:space="0" w:color="auto"/>
            <w:left w:val="none" w:sz="0" w:space="0" w:color="auto"/>
            <w:bottom w:val="none" w:sz="0" w:space="0" w:color="auto"/>
            <w:right w:val="none" w:sz="0" w:space="0" w:color="auto"/>
          </w:divBdr>
        </w:div>
        <w:div w:id="380060027">
          <w:marLeft w:val="0"/>
          <w:marRight w:val="0"/>
          <w:marTop w:val="0"/>
          <w:marBottom w:val="0"/>
          <w:divBdr>
            <w:top w:val="none" w:sz="0" w:space="0" w:color="auto"/>
            <w:left w:val="none" w:sz="0" w:space="0" w:color="auto"/>
            <w:bottom w:val="none" w:sz="0" w:space="0" w:color="auto"/>
            <w:right w:val="none" w:sz="0" w:space="0" w:color="auto"/>
          </w:divBdr>
        </w:div>
        <w:div w:id="381098303">
          <w:marLeft w:val="0"/>
          <w:marRight w:val="0"/>
          <w:marTop w:val="0"/>
          <w:marBottom w:val="0"/>
          <w:divBdr>
            <w:top w:val="none" w:sz="0" w:space="0" w:color="auto"/>
            <w:left w:val="none" w:sz="0" w:space="0" w:color="auto"/>
            <w:bottom w:val="none" w:sz="0" w:space="0" w:color="auto"/>
            <w:right w:val="none" w:sz="0" w:space="0" w:color="auto"/>
          </w:divBdr>
        </w:div>
        <w:div w:id="386150664">
          <w:marLeft w:val="0"/>
          <w:marRight w:val="0"/>
          <w:marTop w:val="0"/>
          <w:marBottom w:val="0"/>
          <w:divBdr>
            <w:top w:val="none" w:sz="0" w:space="0" w:color="auto"/>
            <w:left w:val="none" w:sz="0" w:space="0" w:color="auto"/>
            <w:bottom w:val="none" w:sz="0" w:space="0" w:color="auto"/>
            <w:right w:val="none" w:sz="0" w:space="0" w:color="auto"/>
          </w:divBdr>
        </w:div>
        <w:div w:id="389616207">
          <w:marLeft w:val="0"/>
          <w:marRight w:val="0"/>
          <w:marTop w:val="0"/>
          <w:marBottom w:val="0"/>
          <w:divBdr>
            <w:top w:val="none" w:sz="0" w:space="0" w:color="auto"/>
            <w:left w:val="none" w:sz="0" w:space="0" w:color="auto"/>
            <w:bottom w:val="none" w:sz="0" w:space="0" w:color="auto"/>
            <w:right w:val="none" w:sz="0" w:space="0" w:color="auto"/>
          </w:divBdr>
        </w:div>
        <w:div w:id="433092945">
          <w:marLeft w:val="0"/>
          <w:marRight w:val="0"/>
          <w:marTop w:val="0"/>
          <w:marBottom w:val="0"/>
          <w:divBdr>
            <w:top w:val="none" w:sz="0" w:space="0" w:color="auto"/>
            <w:left w:val="none" w:sz="0" w:space="0" w:color="auto"/>
            <w:bottom w:val="none" w:sz="0" w:space="0" w:color="auto"/>
            <w:right w:val="none" w:sz="0" w:space="0" w:color="auto"/>
          </w:divBdr>
        </w:div>
        <w:div w:id="433136930">
          <w:marLeft w:val="0"/>
          <w:marRight w:val="0"/>
          <w:marTop w:val="0"/>
          <w:marBottom w:val="0"/>
          <w:divBdr>
            <w:top w:val="none" w:sz="0" w:space="0" w:color="auto"/>
            <w:left w:val="none" w:sz="0" w:space="0" w:color="auto"/>
            <w:bottom w:val="none" w:sz="0" w:space="0" w:color="auto"/>
            <w:right w:val="none" w:sz="0" w:space="0" w:color="auto"/>
          </w:divBdr>
        </w:div>
        <w:div w:id="437523575">
          <w:marLeft w:val="0"/>
          <w:marRight w:val="0"/>
          <w:marTop w:val="0"/>
          <w:marBottom w:val="0"/>
          <w:divBdr>
            <w:top w:val="none" w:sz="0" w:space="0" w:color="auto"/>
            <w:left w:val="none" w:sz="0" w:space="0" w:color="auto"/>
            <w:bottom w:val="none" w:sz="0" w:space="0" w:color="auto"/>
            <w:right w:val="none" w:sz="0" w:space="0" w:color="auto"/>
          </w:divBdr>
        </w:div>
        <w:div w:id="447506390">
          <w:marLeft w:val="0"/>
          <w:marRight w:val="0"/>
          <w:marTop w:val="0"/>
          <w:marBottom w:val="0"/>
          <w:divBdr>
            <w:top w:val="none" w:sz="0" w:space="0" w:color="auto"/>
            <w:left w:val="none" w:sz="0" w:space="0" w:color="auto"/>
            <w:bottom w:val="none" w:sz="0" w:space="0" w:color="auto"/>
            <w:right w:val="none" w:sz="0" w:space="0" w:color="auto"/>
          </w:divBdr>
        </w:div>
        <w:div w:id="449518705">
          <w:marLeft w:val="0"/>
          <w:marRight w:val="0"/>
          <w:marTop w:val="0"/>
          <w:marBottom w:val="0"/>
          <w:divBdr>
            <w:top w:val="none" w:sz="0" w:space="0" w:color="auto"/>
            <w:left w:val="none" w:sz="0" w:space="0" w:color="auto"/>
            <w:bottom w:val="none" w:sz="0" w:space="0" w:color="auto"/>
            <w:right w:val="none" w:sz="0" w:space="0" w:color="auto"/>
          </w:divBdr>
        </w:div>
        <w:div w:id="452945108">
          <w:marLeft w:val="0"/>
          <w:marRight w:val="0"/>
          <w:marTop w:val="0"/>
          <w:marBottom w:val="0"/>
          <w:divBdr>
            <w:top w:val="none" w:sz="0" w:space="0" w:color="auto"/>
            <w:left w:val="none" w:sz="0" w:space="0" w:color="auto"/>
            <w:bottom w:val="none" w:sz="0" w:space="0" w:color="auto"/>
            <w:right w:val="none" w:sz="0" w:space="0" w:color="auto"/>
          </w:divBdr>
        </w:div>
        <w:div w:id="460535577">
          <w:marLeft w:val="0"/>
          <w:marRight w:val="0"/>
          <w:marTop w:val="0"/>
          <w:marBottom w:val="0"/>
          <w:divBdr>
            <w:top w:val="none" w:sz="0" w:space="0" w:color="auto"/>
            <w:left w:val="none" w:sz="0" w:space="0" w:color="auto"/>
            <w:bottom w:val="none" w:sz="0" w:space="0" w:color="auto"/>
            <w:right w:val="none" w:sz="0" w:space="0" w:color="auto"/>
          </w:divBdr>
        </w:div>
        <w:div w:id="472253620">
          <w:marLeft w:val="0"/>
          <w:marRight w:val="0"/>
          <w:marTop w:val="0"/>
          <w:marBottom w:val="0"/>
          <w:divBdr>
            <w:top w:val="none" w:sz="0" w:space="0" w:color="auto"/>
            <w:left w:val="none" w:sz="0" w:space="0" w:color="auto"/>
            <w:bottom w:val="none" w:sz="0" w:space="0" w:color="auto"/>
            <w:right w:val="none" w:sz="0" w:space="0" w:color="auto"/>
          </w:divBdr>
        </w:div>
        <w:div w:id="477764582">
          <w:marLeft w:val="0"/>
          <w:marRight w:val="0"/>
          <w:marTop w:val="0"/>
          <w:marBottom w:val="0"/>
          <w:divBdr>
            <w:top w:val="none" w:sz="0" w:space="0" w:color="auto"/>
            <w:left w:val="none" w:sz="0" w:space="0" w:color="auto"/>
            <w:bottom w:val="none" w:sz="0" w:space="0" w:color="auto"/>
            <w:right w:val="none" w:sz="0" w:space="0" w:color="auto"/>
          </w:divBdr>
        </w:div>
        <w:div w:id="483161759">
          <w:marLeft w:val="0"/>
          <w:marRight w:val="0"/>
          <w:marTop w:val="0"/>
          <w:marBottom w:val="0"/>
          <w:divBdr>
            <w:top w:val="none" w:sz="0" w:space="0" w:color="auto"/>
            <w:left w:val="none" w:sz="0" w:space="0" w:color="auto"/>
            <w:bottom w:val="none" w:sz="0" w:space="0" w:color="auto"/>
            <w:right w:val="none" w:sz="0" w:space="0" w:color="auto"/>
          </w:divBdr>
        </w:div>
        <w:div w:id="489978816">
          <w:marLeft w:val="0"/>
          <w:marRight w:val="0"/>
          <w:marTop w:val="0"/>
          <w:marBottom w:val="0"/>
          <w:divBdr>
            <w:top w:val="none" w:sz="0" w:space="0" w:color="auto"/>
            <w:left w:val="none" w:sz="0" w:space="0" w:color="auto"/>
            <w:bottom w:val="none" w:sz="0" w:space="0" w:color="auto"/>
            <w:right w:val="none" w:sz="0" w:space="0" w:color="auto"/>
          </w:divBdr>
        </w:div>
        <w:div w:id="502820100">
          <w:marLeft w:val="0"/>
          <w:marRight w:val="0"/>
          <w:marTop w:val="0"/>
          <w:marBottom w:val="0"/>
          <w:divBdr>
            <w:top w:val="none" w:sz="0" w:space="0" w:color="auto"/>
            <w:left w:val="none" w:sz="0" w:space="0" w:color="auto"/>
            <w:bottom w:val="none" w:sz="0" w:space="0" w:color="auto"/>
            <w:right w:val="none" w:sz="0" w:space="0" w:color="auto"/>
          </w:divBdr>
        </w:div>
        <w:div w:id="516315543">
          <w:marLeft w:val="0"/>
          <w:marRight w:val="0"/>
          <w:marTop w:val="0"/>
          <w:marBottom w:val="0"/>
          <w:divBdr>
            <w:top w:val="none" w:sz="0" w:space="0" w:color="auto"/>
            <w:left w:val="none" w:sz="0" w:space="0" w:color="auto"/>
            <w:bottom w:val="none" w:sz="0" w:space="0" w:color="auto"/>
            <w:right w:val="none" w:sz="0" w:space="0" w:color="auto"/>
          </w:divBdr>
        </w:div>
        <w:div w:id="518471161">
          <w:marLeft w:val="0"/>
          <w:marRight w:val="0"/>
          <w:marTop w:val="0"/>
          <w:marBottom w:val="0"/>
          <w:divBdr>
            <w:top w:val="none" w:sz="0" w:space="0" w:color="auto"/>
            <w:left w:val="none" w:sz="0" w:space="0" w:color="auto"/>
            <w:bottom w:val="none" w:sz="0" w:space="0" w:color="auto"/>
            <w:right w:val="none" w:sz="0" w:space="0" w:color="auto"/>
          </w:divBdr>
        </w:div>
        <w:div w:id="531571876">
          <w:marLeft w:val="0"/>
          <w:marRight w:val="0"/>
          <w:marTop w:val="0"/>
          <w:marBottom w:val="0"/>
          <w:divBdr>
            <w:top w:val="none" w:sz="0" w:space="0" w:color="auto"/>
            <w:left w:val="none" w:sz="0" w:space="0" w:color="auto"/>
            <w:bottom w:val="none" w:sz="0" w:space="0" w:color="auto"/>
            <w:right w:val="none" w:sz="0" w:space="0" w:color="auto"/>
          </w:divBdr>
        </w:div>
        <w:div w:id="540675305">
          <w:marLeft w:val="0"/>
          <w:marRight w:val="0"/>
          <w:marTop w:val="0"/>
          <w:marBottom w:val="0"/>
          <w:divBdr>
            <w:top w:val="none" w:sz="0" w:space="0" w:color="auto"/>
            <w:left w:val="none" w:sz="0" w:space="0" w:color="auto"/>
            <w:bottom w:val="none" w:sz="0" w:space="0" w:color="auto"/>
            <w:right w:val="none" w:sz="0" w:space="0" w:color="auto"/>
          </w:divBdr>
        </w:div>
        <w:div w:id="541211514">
          <w:marLeft w:val="0"/>
          <w:marRight w:val="0"/>
          <w:marTop w:val="0"/>
          <w:marBottom w:val="0"/>
          <w:divBdr>
            <w:top w:val="none" w:sz="0" w:space="0" w:color="auto"/>
            <w:left w:val="none" w:sz="0" w:space="0" w:color="auto"/>
            <w:bottom w:val="none" w:sz="0" w:space="0" w:color="auto"/>
            <w:right w:val="none" w:sz="0" w:space="0" w:color="auto"/>
          </w:divBdr>
        </w:div>
        <w:div w:id="552546533">
          <w:marLeft w:val="0"/>
          <w:marRight w:val="0"/>
          <w:marTop w:val="0"/>
          <w:marBottom w:val="0"/>
          <w:divBdr>
            <w:top w:val="none" w:sz="0" w:space="0" w:color="auto"/>
            <w:left w:val="none" w:sz="0" w:space="0" w:color="auto"/>
            <w:bottom w:val="none" w:sz="0" w:space="0" w:color="auto"/>
            <w:right w:val="none" w:sz="0" w:space="0" w:color="auto"/>
          </w:divBdr>
        </w:div>
        <w:div w:id="558328599">
          <w:marLeft w:val="0"/>
          <w:marRight w:val="0"/>
          <w:marTop w:val="0"/>
          <w:marBottom w:val="0"/>
          <w:divBdr>
            <w:top w:val="none" w:sz="0" w:space="0" w:color="auto"/>
            <w:left w:val="none" w:sz="0" w:space="0" w:color="auto"/>
            <w:bottom w:val="none" w:sz="0" w:space="0" w:color="auto"/>
            <w:right w:val="none" w:sz="0" w:space="0" w:color="auto"/>
          </w:divBdr>
        </w:div>
        <w:div w:id="559635144">
          <w:marLeft w:val="0"/>
          <w:marRight w:val="0"/>
          <w:marTop w:val="0"/>
          <w:marBottom w:val="0"/>
          <w:divBdr>
            <w:top w:val="none" w:sz="0" w:space="0" w:color="auto"/>
            <w:left w:val="none" w:sz="0" w:space="0" w:color="auto"/>
            <w:bottom w:val="none" w:sz="0" w:space="0" w:color="auto"/>
            <w:right w:val="none" w:sz="0" w:space="0" w:color="auto"/>
          </w:divBdr>
        </w:div>
        <w:div w:id="572009361">
          <w:marLeft w:val="0"/>
          <w:marRight w:val="0"/>
          <w:marTop w:val="0"/>
          <w:marBottom w:val="0"/>
          <w:divBdr>
            <w:top w:val="none" w:sz="0" w:space="0" w:color="auto"/>
            <w:left w:val="none" w:sz="0" w:space="0" w:color="auto"/>
            <w:bottom w:val="none" w:sz="0" w:space="0" w:color="auto"/>
            <w:right w:val="none" w:sz="0" w:space="0" w:color="auto"/>
          </w:divBdr>
        </w:div>
        <w:div w:id="591863262">
          <w:marLeft w:val="0"/>
          <w:marRight w:val="0"/>
          <w:marTop w:val="0"/>
          <w:marBottom w:val="0"/>
          <w:divBdr>
            <w:top w:val="none" w:sz="0" w:space="0" w:color="auto"/>
            <w:left w:val="none" w:sz="0" w:space="0" w:color="auto"/>
            <w:bottom w:val="none" w:sz="0" w:space="0" w:color="auto"/>
            <w:right w:val="none" w:sz="0" w:space="0" w:color="auto"/>
          </w:divBdr>
        </w:div>
        <w:div w:id="594286918">
          <w:marLeft w:val="0"/>
          <w:marRight w:val="0"/>
          <w:marTop w:val="0"/>
          <w:marBottom w:val="0"/>
          <w:divBdr>
            <w:top w:val="none" w:sz="0" w:space="0" w:color="auto"/>
            <w:left w:val="none" w:sz="0" w:space="0" w:color="auto"/>
            <w:bottom w:val="none" w:sz="0" w:space="0" w:color="auto"/>
            <w:right w:val="none" w:sz="0" w:space="0" w:color="auto"/>
          </w:divBdr>
        </w:div>
        <w:div w:id="602495166">
          <w:marLeft w:val="0"/>
          <w:marRight w:val="0"/>
          <w:marTop w:val="0"/>
          <w:marBottom w:val="0"/>
          <w:divBdr>
            <w:top w:val="none" w:sz="0" w:space="0" w:color="auto"/>
            <w:left w:val="none" w:sz="0" w:space="0" w:color="auto"/>
            <w:bottom w:val="none" w:sz="0" w:space="0" w:color="auto"/>
            <w:right w:val="none" w:sz="0" w:space="0" w:color="auto"/>
          </w:divBdr>
        </w:div>
        <w:div w:id="611323806">
          <w:marLeft w:val="0"/>
          <w:marRight w:val="0"/>
          <w:marTop w:val="0"/>
          <w:marBottom w:val="0"/>
          <w:divBdr>
            <w:top w:val="none" w:sz="0" w:space="0" w:color="auto"/>
            <w:left w:val="none" w:sz="0" w:space="0" w:color="auto"/>
            <w:bottom w:val="none" w:sz="0" w:space="0" w:color="auto"/>
            <w:right w:val="none" w:sz="0" w:space="0" w:color="auto"/>
          </w:divBdr>
        </w:div>
        <w:div w:id="612783381">
          <w:marLeft w:val="0"/>
          <w:marRight w:val="0"/>
          <w:marTop w:val="0"/>
          <w:marBottom w:val="0"/>
          <w:divBdr>
            <w:top w:val="none" w:sz="0" w:space="0" w:color="auto"/>
            <w:left w:val="none" w:sz="0" w:space="0" w:color="auto"/>
            <w:bottom w:val="none" w:sz="0" w:space="0" w:color="auto"/>
            <w:right w:val="none" w:sz="0" w:space="0" w:color="auto"/>
          </w:divBdr>
        </w:div>
        <w:div w:id="625280086">
          <w:marLeft w:val="0"/>
          <w:marRight w:val="0"/>
          <w:marTop w:val="0"/>
          <w:marBottom w:val="0"/>
          <w:divBdr>
            <w:top w:val="none" w:sz="0" w:space="0" w:color="auto"/>
            <w:left w:val="none" w:sz="0" w:space="0" w:color="auto"/>
            <w:bottom w:val="none" w:sz="0" w:space="0" w:color="auto"/>
            <w:right w:val="none" w:sz="0" w:space="0" w:color="auto"/>
          </w:divBdr>
        </w:div>
        <w:div w:id="637227642">
          <w:marLeft w:val="0"/>
          <w:marRight w:val="0"/>
          <w:marTop w:val="0"/>
          <w:marBottom w:val="0"/>
          <w:divBdr>
            <w:top w:val="none" w:sz="0" w:space="0" w:color="auto"/>
            <w:left w:val="none" w:sz="0" w:space="0" w:color="auto"/>
            <w:bottom w:val="none" w:sz="0" w:space="0" w:color="auto"/>
            <w:right w:val="none" w:sz="0" w:space="0" w:color="auto"/>
          </w:divBdr>
        </w:div>
        <w:div w:id="650334158">
          <w:marLeft w:val="0"/>
          <w:marRight w:val="0"/>
          <w:marTop w:val="0"/>
          <w:marBottom w:val="0"/>
          <w:divBdr>
            <w:top w:val="none" w:sz="0" w:space="0" w:color="auto"/>
            <w:left w:val="none" w:sz="0" w:space="0" w:color="auto"/>
            <w:bottom w:val="none" w:sz="0" w:space="0" w:color="auto"/>
            <w:right w:val="none" w:sz="0" w:space="0" w:color="auto"/>
          </w:divBdr>
        </w:div>
        <w:div w:id="657195482">
          <w:marLeft w:val="0"/>
          <w:marRight w:val="0"/>
          <w:marTop w:val="0"/>
          <w:marBottom w:val="0"/>
          <w:divBdr>
            <w:top w:val="none" w:sz="0" w:space="0" w:color="auto"/>
            <w:left w:val="none" w:sz="0" w:space="0" w:color="auto"/>
            <w:bottom w:val="none" w:sz="0" w:space="0" w:color="auto"/>
            <w:right w:val="none" w:sz="0" w:space="0" w:color="auto"/>
          </w:divBdr>
        </w:div>
        <w:div w:id="662393342">
          <w:marLeft w:val="0"/>
          <w:marRight w:val="0"/>
          <w:marTop w:val="0"/>
          <w:marBottom w:val="0"/>
          <w:divBdr>
            <w:top w:val="none" w:sz="0" w:space="0" w:color="auto"/>
            <w:left w:val="none" w:sz="0" w:space="0" w:color="auto"/>
            <w:bottom w:val="none" w:sz="0" w:space="0" w:color="auto"/>
            <w:right w:val="none" w:sz="0" w:space="0" w:color="auto"/>
          </w:divBdr>
        </w:div>
        <w:div w:id="668093904">
          <w:marLeft w:val="0"/>
          <w:marRight w:val="0"/>
          <w:marTop w:val="0"/>
          <w:marBottom w:val="0"/>
          <w:divBdr>
            <w:top w:val="none" w:sz="0" w:space="0" w:color="auto"/>
            <w:left w:val="none" w:sz="0" w:space="0" w:color="auto"/>
            <w:bottom w:val="none" w:sz="0" w:space="0" w:color="auto"/>
            <w:right w:val="none" w:sz="0" w:space="0" w:color="auto"/>
          </w:divBdr>
        </w:div>
        <w:div w:id="672879358">
          <w:marLeft w:val="0"/>
          <w:marRight w:val="0"/>
          <w:marTop w:val="0"/>
          <w:marBottom w:val="0"/>
          <w:divBdr>
            <w:top w:val="none" w:sz="0" w:space="0" w:color="auto"/>
            <w:left w:val="none" w:sz="0" w:space="0" w:color="auto"/>
            <w:bottom w:val="none" w:sz="0" w:space="0" w:color="auto"/>
            <w:right w:val="none" w:sz="0" w:space="0" w:color="auto"/>
          </w:divBdr>
        </w:div>
        <w:div w:id="722798972">
          <w:marLeft w:val="0"/>
          <w:marRight w:val="0"/>
          <w:marTop w:val="0"/>
          <w:marBottom w:val="0"/>
          <w:divBdr>
            <w:top w:val="none" w:sz="0" w:space="0" w:color="auto"/>
            <w:left w:val="none" w:sz="0" w:space="0" w:color="auto"/>
            <w:bottom w:val="none" w:sz="0" w:space="0" w:color="auto"/>
            <w:right w:val="none" w:sz="0" w:space="0" w:color="auto"/>
          </w:divBdr>
        </w:div>
        <w:div w:id="724647330">
          <w:marLeft w:val="0"/>
          <w:marRight w:val="0"/>
          <w:marTop w:val="0"/>
          <w:marBottom w:val="0"/>
          <w:divBdr>
            <w:top w:val="none" w:sz="0" w:space="0" w:color="auto"/>
            <w:left w:val="none" w:sz="0" w:space="0" w:color="auto"/>
            <w:bottom w:val="none" w:sz="0" w:space="0" w:color="auto"/>
            <w:right w:val="none" w:sz="0" w:space="0" w:color="auto"/>
          </w:divBdr>
        </w:div>
        <w:div w:id="732436965">
          <w:marLeft w:val="0"/>
          <w:marRight w:val="0"/>
          <w:marTop w:val="0"/>
          <w:marBottom w:val="0"/>
          <w:divBdr>
            <w:top w:val="none" w:sz="0" w:space="0" w:color="auto"/>
            <w:left w:val="none" w:sz="0" w:space="0" w:color="auto"/>
            <w:bottom w:val="none" w:sz="0" w:space="0" w:color="auto"/>
            <w:right w:val="none" w:sz="0" w:space="0" w:color="auto"/>
          </w:divBdr>
        </w:div>
        <w:div w:id="737752352">
          <w:marLeft w:val="0"/>
          <w:marRight w:val="0"/>
          <w:marTop w:val="0"/>
          <w:marBottom w:val="0"/>
          <w:divBdr>
            <w:top w:val="none" w:sz="0" w:space="0" w:color="auto"/>
            <w:left w:val="none" w:sz="0" w:space="0" w:color="auto"/>
            <w:bottom w:val="none" w:sz="0" w:space="0" w:color="auto"/>
            <w:right w:val="none" w:sz="0" w:space="0" w:color="auto"/>
          </w:divBdr>
        </w:div>
        <w:div w:id="781648299">
          <w:marLeft w:val="0"/>
          <w:marRight w:val="0"/>
          <w:marTop w:val="0"/>
          <w:marBottom w:val="0"/>
          <w:divBdr>
            <w:top w:val="none" w:sz="0" w:space="0" w:color="auto"/>
            <w:left w:val="none" w:sz="0" w:space="0" w:color="auto"/>
            <w:bottom w:val="none" w:sz="0" w:space="0" w:color="auto"/>
            <w:right w:val="none" w:sz="0" w:space="0" w:color="auto"/>
          </w:divBdr>
        </w:div>
        <w:div w:id="823274163">
          <w:marLeft w:val="0"/>
          <w:marRight w:val="0"/>
          <w:marTop w:val="0"/>
          <w:marBottom w:val="0"/>
          <w:divBdr>
            <w:top w:val="none" w:sz="0" w:space="0" w:color="auto"/>
            <w:left w:val="none" w:sz="0" w:space="0" w:color="auto"/>
            <w:bottom w:val="none" w:sz="0" w:space="0" w:color="auto"/>
            <w:right w:val="none" w:sz="0" w:space="0" w:color="auto"/>
          </w:divBdr>
        </w:div>
        <w:div w:id="824977753">
          <w:marLeft w:val="0"/>
          <w:marRight w:val="0"/>
          <w:marTop w:val="0"/>
          <w:marBottom w:val="0"/>
          <w:divBdr>
            <w:top w:val="none" w:sz="0" w:space="0" w:color="auto"/>
            <w:left w:val="none" w:sz="0" w:space="0" w:color="auto"/>
            <w:bottom w:val="none" w:sz="0" w:space="0" w:color="auto"/>
            <w:right w:val="none" w:sz="0" w:space="0" w:color="auto"/>
          </w:divBdr>
        </w:div>
        <w:div w:id="825321319">
          <w:marLeft w:val="0"/>
          <w:marRight w:val="0"/>
          <w:marTop w:val="0"/>
          <w:marBottom w:val="0"/>
          <w:divBdr>
            <w:top w:val="none" w:sz="0" w:space="0" w:color="auto"/>
            <w:left w:val="none" w:sz="0" w:space="0" w:color="auto"/>
            <w:bottom w:val="none" w:sz="0" w:space="0" w:color="auto"/>
            <w:right w:val="none" w:sz="0" w:space="0" w:color="auto"/>
          </w:divBdr>
        </w:div>
        <w:div w:id="827209656">
          <w:marLeft w:val="0"/>
          <w:marRight w:val="0"/>
          <w:marTop w:val="0"/>
          <w:marBottom w:val="0"/>
          <w:divBdr>
            <w:top w:val="none" w:sz="0" w:space="0" w:color="auto"/>
            <w:left w:val="none" w:sz="0" w:space="0" w:color="auto"/>
            <w:bottom w:val="none" w:sz="0" w:space="0" w:color="auto"/>
            <w:right w:val="none" w:sz="0" w:space="0" w:color="auto"/>
          </w:divBdr>
        </w:div>
        <w:div w:id="834957237">
          <w:marLeft w:val="0"/>
          <w:marRight w:val="0"/>
          <w:marTop w:val="0"/>
          <w:marBottom w:val="0"/>
          <w:divBdr>
            <w:top w:val="none" w:sz="0" w:space="0" w:color="auto"/>
            <w:left w:val="none" w:sz="0" w:space="0" w:color="auto"/>
            <w:bottom w:val="none" w:sz="0" w:space="0" w:color="auto"/>
            <w:right w:val="none" w:sz="0" w:space="0" w:color="auto"/>
          </w:divBdr>
        </w:div>
        <w:div w:id="835463665">
          <w:marLeft w:val="0"/>
          <w:marRight w:val="0"/>
          <w:marTop w:val="0"/>
          <w:marBottom w:val="0"/>
          <w:divBdr>
            <w:top w:val="none" w:sz="0" w:space="0" w:color="auto"/>
            <w:left w:val="none" w:sz="0" w:space="0" w:color="auto"/>
            <w:bottom w:val="none" w:sz="0" w:space="0" w:color="auto"/>
            <w:right w:val="none" w:sz="0" w:space="0" w:color="auto"/>
          </w:divBdr>
        </w:div>
        <w:div w:id="841310786">
          <w:marLeft w:val="0"/>
          <w:marRight w:val="0"/>
          <w:marTop w:val="0"/>
          <w:marBottom w:val="0"/>
          <w:divBdr>
            <w:top w:val="none" w:sz="0" w:space="0" w:color="auto"/>
            <w:left w:val="none" w:sz="0" w:space="0" w:color="auto"/>
            <w:bottom w:val="none" w:sz="0" w:space="0" w:color="auto"/>
            <w:right w:val="none" w:sz="0" w:space="0" w:color="auto"/>
          </w:divBdr>
        </w:div>
        <w:div w:id="845364480">
          <w:marLeft w:val="0"/>
          <w:marRight w:val="0"/>
          <w:marTop w:val="0"/>
          <w:marBottom w:val="0"/>
          <w:divBdr>
            <w:top w:val="none" w:sz="0" w:space="0" w:color="auto"/>
            <w:left w:val="none" w:sz="0" w:space="0" w:color="auto"/>
            <w:bottom w:val="none" w:sz="0" w:space="0" w:color="auto"/>
            <w:right w:val="none" w:sz="0" w:space="0" w:color="auto"/>
          </w:divBdr>
        </w:div>
        <w:div w:id="851722673">
          <w:marLeft w:val="0"/>
          <w:marRight w:val="0"/>
          <w:marTop w:val="0"/>
          <w:marBottom w:val="0"/>
          <w:divBdr>
            <w:top w:val="none" w:sz="0" w:space="0" w:color="auto"/>
            <w:left w:val="none" w:sz="0" w:space="0" w:color="auto"/>
            <w:bottom w:val="none" w:sz="0" w:space="0" w:color="auto"/>
            <w:right w:val="none" w:sz="0" w:space="0" w:color="auto"/>
          </w:divBdr>
        </w:div>
        <w:div w:id="859662950">
          <w:marLeft w:val="0"/>
          <w:marRight w:val="0"/>
          <w:marTop w:val="0"/>
          <w:marBottom w:val="0"/>
          <w:divBdr>
            <w:top w:val="none" w:sz="0" w:space="0" w:color="auto"/>
            <w:left w:val="none" w:sz="0" w:space="0" w:color="auto"/>
            <w:bottom w:val="none" w:sz="0" w:space="0" w:color="auto"/>
            <w:right w:val="none" w:sz="0" w:space="0" w:color="auto"/>
          </w:divBdr>
        </w:div>
        <w:div w:id="875656765">
          <w:marLeft w:val="0"/>
          <w:marRight w:val="0"/>
          <w:marTop w:val="0"/>
          <w:marBottom w:val="0"/>
          <w:divBdr>
            <w:top w:val="none" w:sz="0" w:space="0" w:color="auto"/>
            <w:left w:val="none" w:sz="0" w:space="0" w:color="auto"/>
            <w:bottom w:val="none" w:sz="0" w:space="0" w:color="auto"/>
            <w:right w:val="none" w:sz="0" w:space="0" w:color="auto"/>
          </w:divBdr>
        </w:div>
        <w:div w:id="882904823">
          <w:marLeft w:val="0"/>
          <w:marRight w:val="0"/>
          <w:marTop w:val="0"/>
          <w:marBottom w:val="0"/>
          <w:divBdr>
            <w:top w:val="none" w:sz="0" w:space="0" w:color="auto"/>
            <w:left w:val="none" w:sz="0" w:space="0" w:color="auto"/>
            <w:bottom w:val="none" w:sz="0" w:space="0" w:color="auto"/>
            <w:right w:val="none" w:sz="0" w:space="0" w:color="auto"/>
          </w:divBdr>
        </w:div>
        <w:div w:id="883827230">
          <w:marLeft w:val="0"/>
          <w:marRight w:val="0"/>
          <w:marTop w:val="0"/>
          <w:marBottom w:val="0"/>
          <w:divBdr>
            <w:top w:val="none" w:sz="0" w:space="0" w:color="auto"/>
            <w:left w:val="none" w:sz="0" w:space="0" w:color="auto"/>
            <w:bottom w:val="none" w:sz="0" w:space="0" w:color="auto"/>
            <w:right w:val="none" w:sz="0" w:space="0" w:color="auto"/>
          </w:divBdr>
        </w:div>
        <w:div w:id="883909108">
          <w:marLeft w:val="0"/>
          <w:marRight w:val="0"/>
          <w:marTop w:val="0"/>
          <w:marBottom w:val="0"/>
          <w:divBdr>
            <w:top w:val="none" w:sz="0" w:space="0" w:color="auto"/>
            <w:left w:val="none" w:sz="0" w:space="0" w:color="auto"/>
            <w:bottom w:val="none" w:sz="0" w:space="0" w:color="auto"/>
            <w:right w:val="none" w:sz="0" w:space="0" w:color="auto"/>
          </w:divBdr>
        </w:div>
        <w:div w:id="900481470">
          <w:marLeft w:val="0"/>
          <w:marRight w:val="0"/>
          <w:marTop w:val="0"/>
          <w:marBottom w:val="0"/>
          <w:divBdr>
            <w:top w:val="none" w:sz="0" w:space="0" w:color="auto"/>
            <w:left w:val="none" w:sz="0" w:space="0" w:color="auto"/>
            <w:bottom w:val="none" w:sz="0" w:space="0" w:color="auto"/>
            <w:right w:val="none" w:sz="0" w:space="0" w:color="auto"/>
          </w:divBdr>
        </w:div>
        <w:div w:id="943927147">
          <w:marLeft w:val="0"/>
          <w:marRight w:val="0"/>
          <w:marTop w:val="0"/>
          <w:marBottom w:val="0"/>
          <w:divBdr>
            <w:top w:val="none" w:sz="0" w:space="0" w:color="auto"/>
            <w:left w:val="none" w:sz="0" w:space="0" w:color="auto"/>
            <w:bottom w:val="none" w:sz="0" w:space="0" w:color="auto"/>
            <w:right w:val="none" w:sz="0" w:space="0" w:color="auto"/>
          </w:divBdr>
        </w:div>
        <w:div w:id="980159675">
          <w:marLeft w:val="0"/>
          <w:marRight w:val="0"/>
          <w:marTop w:val="0"/>
          <w:marBottom w:val="0"/>
          <w:divBdr>
            <w:top w:val="none" w:sz="0" w:space="0" w:color="auto"/>
            <w:left w:val="none" w:sz="0" w:space="0" w:color="auto"/>
            <w:bottom w:val="none" w:sz="0" w:space="0" w:color="auto"/>
            <w:right w:val="none" w:sz="0" w:space="0" w:color="auto"/>
          </w:divBdr>
        </w:div>
        <w:div w:id="1011908173">
          <w:marLeft w:val="0"/>
          <w:marRight w:val="0"/>
          <w:marTop w:val="0"/>
          <w:marBottom w:val="0"/>
          <w:divBdr>
            <w:top w:val="none" w:sz="0" w:space="0" w:color="auto"/>
            <w:left w:val="none" w:sz="0" w:space="0" w:color="auto"/>
            <w:bottom w:val="none" w:sz="0" w:space="0" w:color="auto"/>
            <w:right w:val="none" w:sz="0" w:space="0" w:color="auto"/>
          </w:divBdr>
        </w:div>
        <w:div w:id="1028993542">
          <w:marLeft w:val="0"/>
          <w:marRight w:val="0"/>
          <w:marTop w:val="0"/>
          <w:marBottom w:val="0"/>
          <w:divBdr>
            <w:top w:val="none" w:sz="0" w:space="0" w:color="auto"/>
            <w:left w:val="none" w:sz="0" w:space="0" w:color="auto"/>
            <w:bottom w:val="none" w:sz="0" w:space="0" w:color="auto"/>
            <w:right w:val="none" w:sz="0" w:space="0" w:color="auto"/>
          </w:divBdr>
        </w:div>
        <w:div w:id="1042052742">
          <w:marLeft w:val="0"/>
          <w:marRight w:val="0"/>
          <w:marTop w:val="0"/>
          <w:marBottom w:val="0"/>
          <w:divBdr>
            <w:top w:val="none" w:sz="0" w:space="0" w:color="auto"/>
            <w:left w:val="none" w:sz="0" w:space="0" w:color="auto"/>
            <w:bottom w:val="none" w:sz="0" w:space="0" w:color="auto"/>
            <w:right w:val="none" w:sz="0" w:space="0" w:color="auto"/>
          </w:divBdr>
        </w:div>
        <w:div w:id="1044980928">
          <w:marLeft w:val="0"/>
          <w:marRight w:val="0"/>
          <w:marTop w:val="0"/>
          <w:marBottom w:val="0"/>
          <w:divBdr>
            <w:top w:val="none" w:sz="0" w:space="0" w:color="auto"/>
            <w:left w:val="none" w:sz="0" w:space="0" w:color="auto"/>
            <w:bottom w:val="none" w:sz="0" w:space="0" w:color="auto"/>
            <w:right w:val="none" w:sz="0" w:space="0" w:color="auto"/>
          </w:divBdr>
        </w:div>
        <w:div w:id="1074548424">
          <w:marLeft w:val="0"/>
          <w:marRight w:val="0"/>
          <w:marTop w:val="0"/>
          <w:marBottom w:val="0"/>
          <w:divBdr>
            <w:top w:val="none" w:sz="0" w:space="0" w:color="auto"/>
            <w:left w:val="none" w:sz="0" w:space="0" w:color="auto"/>
            <w:bottom w:val="none" w:sz="0" w:space="0" w:color="auto"/>
            <w:right w:val="none" w:sz="0" w:space="0" w:color="auto"/>
          </w:divBdr>
        </w:div>
        <w:div w:id="1075977819">
          <w:marLeft w:val="0"/>
          <w:marRight w:val="0"/>
          <w:marTop w:val="0"/>
          <w:marBottom w:val="0"/>
          <w:divBdr>
            <w:top w:val="none" w:sz="0" w:space="0" w:color="auto"/>
            <w:left w:val="none" w:sz="0" w:space="0" w:color="auto"/>
            <w:bottom w:val="none" w:sz="0" w:space="0" w:color="auto"/>
            <w:right w:val="none" w:sz="0" w:space="0" w:color="auto"/>
          </w:divBdr>
        </w:div>
        <w:div w:id="1079984313">
          <w:marLeft w:val="0"/>
          <w:marRight w:val="0"/>
          <w:marTop w:val="0"/>
          <w:marBottom w:val="0"/>
          <w:divBdr>
            <w:top w:val="none" w:sz="0" w:space="0" w:color="auto"/>
            <w:left w:val="none" w:sz="0" w:space="0" w:color="auto"/>
            <w:bottom w:val="none" w:sz="0" w:space="0" w:color="auto"/>
            <w:right w:val="none" w:sz="0" w:space="0" w:color="auto"/>
          </w:divBdr>
        </w:div>
        <w:div w:id="1090195656">
          <w:marLeft w:val="0"/>
          <w:marRight w:val="0"/>
          <w:marTop w:val="0"/>
          <w:marBottom w:val="0"/>
          <w:divBdr>
            <w:top w:val="none" w:sz="0" w:space="0" w:color="auto"/>
            <w:left w:val="none" w:sz="0" w:space="0" w:color="auto"/>
            <w:bottom w:val="none" w:sz="0" w:space="0" w:color="auto"/>
            <w:right w:val="none" w:sz="0" w:space="0" w:color="auto"/>
          </w:divBdr>
        </w:div>
        <w:div w:id="1110247078">
          <w:marLeft w:val="0"/>
          <w:marRight w:val="0"/>
          <w:marTop w:val="0"/>
          <w:marBottom w:val="0"/>
          <w:divBdr>
            <w:top w:val="none" w:sz="0" w:space="0" w:color="auto"/>
            <w:left w:val="none" w:sz="0" w:space="0" w:color="auto"/>
            <w:bottom w:val="none" w:sz="0" w:space="0" w:color="auto"/>
            <w:right w:val="none" w:sz="0" w:space="0" w:color="auto"/>
          </w:divBdr>
        </w:div>
        <w:div w:id="1195193316">
          <w:marLeft w:val="0"/>
          <w:marRight w:val="0"/>
          <w:marTop w:val="0"/>
          <w:marBottom w:val="0"/>
          <w:divBdr>
            <w:top w:val="none" w:sz="0" w:space="0" w:color="auto"/>
            <w:left w:val="none" w:sz="0" w:space="0" w:color="auto"/>
            <w:bottom w:val="none" w:sz="0" w:space="0" w:color="auto"/>
            <w:right w:val="none" w:sz="0" w:space="0" w:color="auto"/>
          </w:divBdr>
        </w:div>
        <w:div w:id="1199856602">
          <w:marLeft w:val="0"/>
          <w:marRight w:val="0"/>
          <w:marTop w:val="0"/>
          <w:marBottom w:val="0"/>
          <w:divBdr>
            <w:top w:val="none" w:sz="0" w:space="0" w:color="auto"/>
            <w:left w:val="none" w:sz="0" w:space="0" w:color="auto"/>
            <w:bottom w:val="none" w:sz="0" w:space="0" w:color="auto"/>
            <w:right w:val="none" w:sz="0" w:space="0" w:color="auto"/>
          </w:divBdr>
        </w:div>
        <w:div w:id="1204905032">
          <w:marLeft w:val="0"/>
          <w:marRight w:val="0"/>
          <w:marTop w:val="0"/>
          <w:marBottom w:val="0"/>
          <w:divBdr>
            <w:top w:val="none" w:sz="0" w:space="0" w:color="auto"/>
            <w:left w:val="none" w:sz="0" w:space="0" w:color="auto"/>
            <w:bottom w:val="none" w:sz="0" w:space="0" w:color="auto"/>
            <w:right w:val="none" w:sz="0" w:space="0" w:color="auto"/>
          </w:divBdr>
        </w:div>
        <w:div w:id="1246306187">
          <w:marLeft w:val="0"/>
          <w:marRight w:val="0"/>
          <w:marTop w:val="0"/>
          <w:marBottom w:val="0"/>
          <w:divBdr>
            <w:top w:val="none" w:sz="0" w:space="0" w:color="auto"/>
            <w:left w:val="none" w:sz="0" w:space="0" w:color="auto"/>
            <w:bottom w:val="none" w:sz="0" w:space="0" w:color="auto"/>
            <w:right w:val="none" w:sz="0" w:space="0" w:color="auto"/>
          </w:divBdr>
        </w:div>
        <w:div w:id="1248347367">
          <w:marLeft w:val="0"/>
          <w:marRight w:val="0"/>
          <w:marTop w:val="0"/>
          <w:marBottom w:val="0"/>
          <w:divBdr>
            <w:top w:val="none" w:sz="0" w:space="0" w:color="auto"/>
            <w:left w:val="none" w:sz="0" w:space="0" w:color="auto"/>
            <w:bottom w:val="none" w:sz="0" w:space="0" w:color="auto"/>
            <w:right w:val="none" w:sz="0" w:space="0" w:color="auto"/>
          </w:divBdr>
        </w:div>
        <w:div w:id="1252200210">
          <w:marLeft w:val="0"/>
          <w:marRight w:val="0"/>
          <w:marTop w:val="0"/>
          <w:marBottom w:val="0"/>
          <w:divBdr>
            <w:top w:val="none" w:sz="0" w:space="0" w:color="auto"/>
            <w:left w:val="none" w:sz="0" w:space="0" w:color="auto"/>
            <w:bottom w:val="none" w:sz="0" w:space="0" w:color="auto"/>
            <w:right w:val="none" w:sz="0" w:space="0" w:color="auto"/>
          </w:divBdr>
        </w:div>
        <w:div w:id="1263606649">
          <w:marLeft w:val="0"/>
          <w:marRight w:val="0"/>
          <w:marTop w:val="0"/>
          <w:marBottom w:val="0"/>
          <w:divBdr>
            <w:top w:val="none" w:sz="0" w:space="0" w:color="auto"/>
            <w:left w:val="none" w:sz="0" w:space="0" w:color="auto"/>
            <w:bottom w:val="none" w:sz="0" w:space="0" w:color="auto"/>
            <w:right w:val="none" w:sz="0" w:space="0" w:color="auto"/>
          </w:divBdr>
        </w:div>
        <w:div w:id="1349285690">
          <w:marLeft w:val="0"/>
          <w:marRight w:val="0"/>
          <w:marTop w:val="0"/>
          <w:marBottom w:val="0"/>
          <w:divBdr>
            <w:top w:val="none" w:sz="0" w:space="0" w:color="auto"/>
            <w:left w:val="none" w:sz="0" w:space="0" w:color="auto"/>
            <w:bottom w:val="none" w:sz="0" w:space="0" w:color="auto"/>
            <w:right w:val="none" w:sz="0" w:space="0" w:color="auto"/>
          </w:divBdr>
        </w:div>
        <w:div w:id="1352873949">
          <w:marLeft w:val="0"/>
          <w:marRight w:val="0"/>
          <w:marTop w:val="0"/>
          <w:marBottom w:val="0"/>
          <w:divBdr>
            <w:top w:val="none" w:sz="0" w:space="0" w:color="auto"/>
            <w:left w:val="none" w:sz="0" w:space="0" w:color="auto"/>
            <w:bottom w:val="none" w:sz="0" w:space="0" w:color="auto"/>
            <w:right w:val="none" w:sz="0" w:space="0" w:color="auto"/>
          </w:divBdr>
        </w:div>
        <w:div w:id="1362778316">
          <w:marLeft w:val="0"/>
          <w:marRight w:val="0"/>
          <w:marTop w:val="0"/>
          <w:marBottom w:val="0"/>
          <w:divBdr>
            <w:top w:val="none" w:sz="0" w:space="0" w:color="auto"/>
            <w:left w:val="none" w:sz="0" w:space="0" w:color="auto"/>
            <w:bottom w:val="none" w:sz="0" w:space="0" w:color="auto"/>
            <w:right w:val="none" w:sz="0" w:space="0" w:color="auto"/>
          </w:divBdr>
        </w:div>
        <w:div w:id="1365137553">
          <w:marLeft w:val="0"/>
          <w:marRight w:val="0"/>
          <w:marTop w:val="0"/>
          <w:marBottom w:val="0"/>
          <w:divBdr>
            <w:top w:val="none" w:sz="0" w:space="0" w:color="auto"/>
            <w:left w:val="none" w:sz="0" w:space="0" w:color="auto"/>
            <w:bottom w:val="none" w:sz="0" w:space="0" w:color="auto"/>
            <w:right w:val="none" w:sz="0" w:space="0" w:color="auto"/>
          </w:divBdr>
        </w:div>
        <w:div w:id="1375546918">
          <w:marLeft w:val="0"/>
          <w:marRight w:val="0"/>
          <w:marTop w:val="0"/>
          <w:marBottom w:val="0"/>
          <w:divBdr>
            <w:top w:val="none" w:sz="0" w:space="0" w:color="auto"/>
            <w:left w:val="none" w:sz="0" w:space="0" w:color="auto"/>
            <w:bottom w:val="none" w:sz="0" w:space="0" w:color="auto"/>
            <w:right w:val="none" w:sz="0" w:space="0" w:color="auto"/>
          </w:divBdr>
        </w:div>
        <w:div w:id="1391228987">
          <w:marLeft w:val="0"/>
          <w:marRight w:val="0"/>
          <w:marTop w:val="0"/>
          <w:marBottom w:val="0"/>
          <w:divBdr>
            <w:top w:val="none" w:sz="0" w:space="0" w:color="auto"/>
            <w:left w:val="none" w:sz="0" w:space="0" w:color="auto"/>
            <w:bottom w:val="none" w:sz="0" w:space="0" w:color="auto"/>
            <w:right w:val="none" w:sz="0" w:space="0" w:color="auto"/>
          </w:divBdr>
        </w:div>
        <w:div w:id="1393456479">
          <w:marLeft w:val="0"/>
          <w:marRight w:val="0"/>
          <w:marTop w:val="0"/>
          <w:marBottom w:val="0"/>
          <w:divBdr>
            <w:top w:val="none" w:sz="0" w:space="0" w:color="auto"/>
            <w:left w:val="none" w:sz="0" w:space="0" w:color="auto"/>
            <w:bottom w:val="none" w:sz="0" w:space="0" w:color="auto"/>
            <w:right w:val="none" w:sz="0" w:space="0" w:color="auto"/>
          </w:divBdr>
        </w:div>
        <w:div w:id="1414819900">
          <w:marLeft w:val="0"/>
          <w:marRight w:val="0"/>
          <w:marTop w:val="0"/>
          <w:marBottom w:val="0"/>
          <w:divBdr>
            <w:top w:val="none" w:sz="0" w:space="0" w:color="auto"/>
            <w:left w:val="none" w:sz="0" w:space="0" w:color="auto"/>
            <w:bottom w:val="none" w:sz="0" w:space="0" w:color="auto"/>
            <w:right w:val="none" w:sz="0" w:space="0" w:color="auto"/>
          </w:divBdr>
        </w:div>
        <w:div w:id="1440491211">
          <w:marLeft w:val="0"/>
          <w:marRight w:val="0"/>
          <w:marTop w:val="0"/>
          <w:marBottom w:val="0"/>
          <w:divBdr>
            <w:top w:val="none" w:sz="0" w:space="0" w:color="auto"/>
            <w:left w:val="none" w:sz="0" w:space="0" w:color="auto"/>
            <w:bottom w:val="none" w:sz="0" w:space="0" w:color="auto"/>
            <w:right w:val="none" w:sz="0" w:space="0" w:color="auto"/>
          </w:divBdr>
        </w:div>
        <w:div w:id="1445231878">
          <w:marLeft w:val="0"/>
          <w:marRight w:val="0"/>
          <w:marTop w:val="0"/>
          <w:marBottom w:val="0"/>
          <w:divBdr>
            <w:top w:val="none" w:sz="0" w:space="0" w:color="auto"/>
            <w:left w:val="none" w:sz="0" w:space="0" w:color="auto"/>
            <w:bottom w:val="none" w:sz="0" w:space="0" w:color="auto"/>
            <w:right w:val="none" w:sz="0" w:space="0" w:color="auto"/>
          </w:divBdr>
        </w:div>
        <w:div w:id="1463423190">
          <w:marLeft w:val="0"/>
          <w:marRight w:val="0"/>
          <w:marTop w:val="0"/>
          <w:marBottom w:val="0"/>
          <w:divBdr>
            <w:top w:val="none" w:sz="0" w:space="0" w:color="auto"/>
            <w:left w:val="none" w:sz="0" w:space="0" w:color="auto"/>
            <w:bottom w:val="none" w:sz="0" w:space="0" w:color="auto"/>
            <w:right w:val="none" w:sz="0" w:space="0" w:color="auto"/>
          </w:divBdr>
        </w:div>
        <w:div w:id="1464807584">
          <w:marLeft w:val="0"/>
          <w:marRight w:val="0"/>
          <w:marTop w:val="0"/>
          <w:marBottom w:val="0"/>
          <w:divBdr>
            <w:top w:val="none" w:sz="0" w:space="0" w:color="auto"/>
            <w:left w:val="none" w:sz="0" w:space="0" w:color="auto"/>
            <w:bottom w:val="none" w:sz="0" w:space="0" w:color="auto"/>
            <w:right w:val="none" w:sz="0" w:space="0" w:color="auto"/>
          </w:divBdr>
        </w:div>
        <w:div w:id="1496067020">
          <w:marLeft w:val="0"/>
          <w:marRight w:val="0"/>
          <w:marTop w:val="0"/>
          <w:marBottom w:val="0"/>
          <w:divBdr>
            <w:top w:val="none" w:sz="0" w:space="0" w:color="auto"/>
            <w:left w:val="none" w:sz="0" w:space="0" w:color="auto"/>
            <w:bottom w:val="none" w:sz="0" w:space="0" w:color="auto"/>
            <w:right w:val="none" w:sz="0" w:space="0" w:color="auto"/>
          </w:divBdr>
        </w:div>
        <w:div w:id="1515534836">
          <w:marLeft w:val="0"/>
          <w:marRight w:val="0"/>
          <w:marTop w:val="0"/>
          <w:marBottom w:val="0"/>
          <w:divBdr>
            <w:top w:val="none" w:sz="0" w:space="0" w:color="auto"/>
            <w:left w:val="none" w:sz="0" w:space="0" w:color="auto"/>
            <w:bottom w:val="none" w:sz="0" w:space="0" w:color="auto"/>
            <w:right w:val="none" w:sz="0" w:space="0" w:color="auto"/>
          </w:divBdr>
        </w:div>
        <w:div w:id="1527520984">
          <w:marLeft w:val="0"/>
          <w:marRight w:val="0"/>
          <w:marTop w:val="0"/>
          <w:marBottom w:val="0"/>
          <w:divBdr>
            <w:top w:val="none" w:sz="0" w:space="0" w:color="auto"/>
            <w:left w:val="none" w:sz="0" w:space="0" w:color="auto"/>
            <w:bottom w:val="none" w:sz="0" w:space="0" w:color="auto"/>
            <w:right w:val="none" w:sz="0" w:space="0" w:color="auto"/>
          </w:divBdr>
        </w:div>
        <w:div w:id="1531457706">
          <w:marLeft w:val="0"/>
          <w:marRight w:val="0"/>
          <w:marTop w:val="0"/>
          <w:marBottom w:val="0"/>
          <w:divBdr>
            <w:top w:val="none" w:sz="0" w:space="0" w:color="auto"/>
            <w:left w:val="none" w:sz="0" w:space="0" w:color="auto"/>
            <w:bottom w:val="none" w:sz="0" w:space="0" w:color="auto"/>
            <w:right w:val="none" w:sz="0" w:space="0" w:color="auto"/>
          </w:divBdr>
        </w:div>
        <w:div w:id="1532065496">
          <w:marLeft w:val="0"/>
          <w:marRight w:val="0"/>
          <w:marTop w:val="0"/>
          <w:marBottom w:val="0"/>
          <w:divBdr>
            <w:top w:val="none" w:sz="0" w:space="0" w:color="auto"/>
            <w:left w:val="none" w:sz="0" w:space="0" w:color="auto"/>
            <w:bottom w:val="none" w:sz="0" w:space="0" w:color="auto"/>
            <w:right w:val="none" w:sz="0" w:space="0" w:color="auto"/>
          </w:divBdr>
        </w:div>
        <w:div w:id="1535730262">
          <w:marLeft w:val="0"/>
          <w:marRight w:val="0"/>
          <w:marTop w:val="0"/>
          <w:marBottom w:val="0"/>
          <w:divBdr>
            <w:top w:val="none" w:sz="0" w:space="0" w:color="auto"/>
            <w:left w:val="none" w:sz="0" w:space="0" w:color="auto"/>
            <w:bottom w:val="none" w:sz="0" w:space="0" w:color="auto"/>
            <w:right w:val="none" w:sz="0" w:space="0" w:color="auto"/>
          </w:divBdr>
        </w:div>
        <w:div w:id="1538540621">
          <w:marLeft w:val="0"/>
          <w:marRight w:val="0"/>
          <w:marTop w:val="0"/>
          <w:marBottom w:val="0"/>
          <w:divBdr>
            <w:top w:val="none" w:sz="0" w:space="0" w:color="auto"/>
            <w:left w:val="none" w:sz="0" w:space="0" w:color="auto"/>
            <w:bottom w:val="none" w:sz="0" w:space="0" w:color="auto"/>
            <w:right w:val="none" w:sz="0" w:space="0" w:color="auto"/>
          </w:divBdr>
        </w:div>
        <w:div w:id="1555459812">
          <w:marLeft w:val="0"/>
          <w:marRight w:val="0"/>
          <w:marTop w:val="0"/>
          <w:marBottom w:val="0"/>
          <w:divBdr>
            <w:top w:val="none" w:sz="0" w:space="0" w:color="auto"/>
            <w:left w:val="none" w:sz="0" w:space="0" w:color="auto"/>
            <w:bottom w:val="none" w:sz="0" w:space="0" w:color="auto"/>
            <w:right w:val="none" w:sz="0" w:space="0" w:color="auto"/>
          </w:divBdr>
        </w:div>
        <w:div w:id="1561283449">
          <w:marLeft w:val="0"/>
          <w:marRight w:val="0"/>
          <w:marTop w:val="0"/>
          <w:marBottom w:val="0"/>
          <w:divBdr>
            <w:top w:val="none" w:sz="0" w:space="0" w:color="auto"/>
            <w:left w:val="none" w:sz="0" w:space="0" w:color="auto"/>
            <w:bottom w:val="none" w:sz="0" w:space="0" w:color="auto"/>
            <w:right w:val="none" w:sz="0" w:space="0" w:color="auto"/>
          </w:divBdr>
        </w:div>
        <w:div w:id="1570993795">
          <w:marLeft w:val="0"/>
          <w:marRight w:val="0"/>
          <w:marTop w:val="0"/>
          <w:marBottom w:val="0"/>
          <w:divBdr>
            <w:top w:val="none" w:sz="0" w:space="0" w:color="auto"/>
            <w:left w:val="none" w:sz="0" w:space="0" w:color="auto"/>
            <w:bottom w:val="none" w:sz="0" w:space="0" w:color="auto"/>
            <w:right w:val="none" w:sz="0" w:space="0" w:color="auto"/>
          </w:divBdr>
        </w:div>
        <w:div w:id="1601569916">
          <w:marLeft w:val="0"/>
          <w:marRight w:val="0"/>
          <w:marTop w:val="0"/>
          <w:marBottom w:val="0"/>
          <w:divBdr>
            <w:top w:val="none" w:sz="0" w:space="0" w:color="auto"/>
            <w:left w:val="none" w:sz="0" w:space="0" w:color="auto"/>
            <w:bottom w:val="none" w:sz="0" w:space="0" w:color="auto"/>
            <w:right w:val="none" w:sz="0" w:space="0" w:color="auto"/>
          </w:divBdr>
        </w:div>
        <w:div w:id="1608194193">
          <w:marLeft w:val="0"/>
          <w:marRight w:val="0"/>
          <w:marTop w:val="0"/>
          <w:marBottom w:val="0"/>
          <w:divBdr>
            <w:top w:val="none" w:sz="0" w:space="0" w:color="auto"/>
            <w:left w:val="none" w:sz="0" w:space="0" w:color="auto"/>
            <w:bottom w:val="none" w:sz="0" w:space="0" w:color="auto"/>
            <w:right w:val="none" w:sz="0" w:space="0" w:color="auto"/>
          </w:divBdr>
        </w:div>
        <w:div w:id="1619020656">
          <w:marLeft w:val="0"/>
          <w:marRight w:val="0"/>
          <w:marTop w:val="0"/>
          <w:marBottom w:val="0"/>
          <w:divBdr>
            <w:top w:val="none" w:sz="0" w:space="0" w:color="auto"/>
            <w:left w:val="none" w:sz="0" w:space="0" w:color="auto"/>
            <w:bottom w:val="none" w:sz="0" w:space="0" w:color="auto"/>
            <w:right w:val="none" w:sz="0" w:space="0" w:color="auto"/>
          </w:divBdr>
        </w:div>
        <w:div w:id="1624382101">
          <w:marLeft w:val="0"/>
          <w:marRight w:val="0"/>
          <w:marTop w:val="0"/>
          <w:marBottom w:val="0"/>
          <w:divBdr>
            <w:top w:val="none" w:sz="0" w:space="0" w:color="auto"/>
            <w:left w:val="none" w:sz="0" w:space="0" w:color="auto"/>
            <w:bottom w:val="none" w:sz="0" w:space="0" w:color="auto"/>
            <w:right w:val="none" w:sz="0" w:space="0" w:color="auto"/>
          </w:divBdr>
        </w:div>
        <w:div w:id="1631397494">
          <w:marLeft w:val="0"/>
          <w:marRight w:val="0"/>
          <w:marTop w:val="0"/>
          <w:marBottom w:val="0"/>
          <w:divBdr>
            <w:top w:val="none" w:sz="0" w:space="0" w:color="auto"/>
            <w:left w:val="none" w:sz="0" w:space="0" w:color="auto"/>
            <w:bottom w:val="none" w:sz="0" w:space="0" w:color="auto"/>
            <w:right w:val="none" w:sz="0" w:space="0" w:color="auto"/>
          </w:divBdr>
        </w:div>
        <w:div w:id="1638297779">
          <w:marLeft w:val="0"/>
          <w:marRight w:val="0"/>
          <w:marTop w:val="0"/>
          <w:marBottom w:val="0"/>
          <w:divBdr>
            <w:top w:val="none" w:sz="0" w:space="0" w:color="auto"/>
            <w:left w:val="none" w:sz="0" w:space="0" w:color="auto"/>
            <w:bottom w:val="none" w:sz="0" w:space="0" w:color="auto"/>
            <w:right w:val="none" w:sz="0" w:space="0" w:color="auto"/>
          </w:divBdr>
        </w:div>
        <w:div w:id="1667511798">
          <w:marLeft w:val="0"/>
          <w:marRight w:val="0"/>
          <w:marTop w:val="0"/>
          <w:marBottom w:val="0"/>
          <w:divBdr>
            <w:top w:val="none" w:sz="0" w:space="0" w:color="auto"/>
            <w:left w:val="none" w:sz="0" w:space="0" w:color="auto"/>
            <w:bottom w:val="none" w:sz="0" w:space="0" w:color="auto"/>
            <w:right w:val="none" w:sz="0" w:space="0" w:color="auto"/>
          </w:divBdr>
        </w:div>
        <w:div w:id="1673795035">
          <w:marLeft w:val="0"/>
          <w:marRight w:val="0"/>
          <w:marTop w:val="0"/>
          <w:marBottom w:val="0"/>
          <w:divBdr>
            <w:top w:val="none" w:sz="0" w:space="0" w:color="auto"/>
            <w:left w:val="none" w:sz="0" w:space="0" w:color="auto"/>
            <w:bottom w:val="none" w:sz="0" w:space="0" w:color="auto"/>
            <w:right w:val="none" w:sz="0" w:space="0" w:color="auto"/>
          </w:divBdr>
        </w:div>
        <w:div w:id="1683311588">
          <w:marLeft w:val="0"/>
          <w:marRight w:val="0"/>
          <w:marTop w:val="0"/>
          <w:marBottom w:val="0"/>
          <w:divBdr>
            <w:top w:val="none" w:sz="0" w:space="0" w:color="auto"/>
            <w:left w:val="none" w:sz="0" w:space="0" w:color="auto"/>
            <w:bottom w:val="none" w:sz="0" w:space="0" w:color="auto"/>
            <w:right w:val="none" w:sz="0" w:space="0" w:color="auto"/>
          </w:divBdr>
        </w:div>
        <w:div w:id="1695620189">
          <w:marLeft w:val="0"/>
          <w:marRight w:val="0"/>
          <w:marTop w:val="0"/>
          <w:marBottom w:val="0"/>
          <w:divBdr>
            <w:top w:val="none" w:sz="0" w:space="0" w:color="auto"/>
            <w:left w:val="none" w:sz="0" w:space="0" w:color="auto"/>
            <w:bottom w:val="none" w:sz="0" w:space="0" w:color="auto"/>
            <w:right w:val="none" w:sz="0" w:space="0" w:color="auto"/>
          </w:divBdr>
        </w:div>
        <w:div w:id="1702633779">
          <w:marLeft w:val="0"/>
          <w:marRight w:val="0"/>
          <w:marTop w:val="0"/>
          <w:marBottom w:val="0"/>
          <w:divBdr>
            <w:top w:val="none" w:sz="0" w:space="0" w:color="auto"/>
            <w:left w:val="none" w:sz="0" w:space="0" w:color="auto"/>
            <w:bottom w:val="none" w:sz="0" w:space="0" w:color="auto"/>
            <w:right w:val="none" w:sz="0" w:space="0" w:color="auto"/>
          </w:divBdr>
        </w:div>
        <w:div w:id="1706711166">
          <w:marLeft w:val="0"/>
          <w:marRight w:val="0"/>
          <w:marTop w:val="0"/>
          <w:marBottom w:val="0"/>
          <w:divBdr>
            <w:top w:val="none" w:sz="0" w:space="0" w:color="auto"/>
            <w:left w:val="none" w:sz="0" w:space="0" w:color="auto"/>
            <w:bottom w:val="none" w:sz="0" w:space="0" w:color="auto"/>
            <w:right w:val="none" w:sz="0" w:space="0" w:color="auto"/>
          </w:divBdr>
        </w:div>
        <w:div w:id="1743259502">
          <w:marLeft w:val="0"/>
          <w:marRight w:val="0"/>
          <w:marTop w:val="0"/>
          <w:marBottom w:val="0"/>
          <w:divBdr>
            <w:top w:val="none" w:sz="0" w:space="0" w:color="auto"/>
            <w:left w:val="none" w:sz="0" w:space="0" w:color="auto"/>
            <w:bottom w:val="none" w:sz="0" w:space="0" w:color="auto"/>
            <w:right w:val="none" w:sz="0" w:space="0" w:color="auto"/>
          </w:divBdr>
        </w:div>
        <w:div w:id="1747798004">
          <w:marLeft w:val="0"/>
          <w:marRight w:val="0"/>
          <w:marTop w:val="0"/>
          <w:marBottom w:val="0"/>
          <w:divBdr>
            <w:top w:val="none" w:sz="0" w:space="0" w:color="auto"/>
            <w:left w:val="none" w:sz="0" w:space="0" w:color="auto"/>
            <w:bottom w:val="none" w:sz="0" w:space="0" w:color="auto"/>
            <w:right w:val="none" w:sz="0" w:space="0" w:color="auto"/>
          </w:divBdr>
        </w:div>
        <w:div w:id="1754935389">
          <w:marLeft w:val="0"/>
          <w:marRight w:val="0"/>
          <w:marTop w:val="0"/>
          <w:marBottom w:val="0"/>
          <w:divBdr>
            <w:top w:val="none" w:sz="0" w:space="0" w:color="auto"/>
            <w:left w:val="none" w:sz="0" w:space="0" w:color="auto"/>
            <w:bottom w:val="none" w:sz="0" w:space="0" w:color="auto"/>
            <w:right w:val="none" w:sz="0" w:space="0" w:color="auto"/>
          </w:divBdr>
        </w:div>
        <w:div w:id="1775788483">
          <w:marLeft w:val="0"/>
          <w:marRight w:val="0"/>
          <w:marTop w:val="0"/>
          <w:marBottom w:val="0"/>
          <w:divBdr>
            <w:top w:val="none" w:sz="0" w:space="0" w:color="auto"/>
            <w:left w:val="none" w:sz="0" w:space="0" w:color="auto"/>
            <w:bottom w:val="none" w:sz="0" w:space="0" w:color="auto"/>
            <w:right w:val="none" w:sz="0" w:space="0" w:color="auto"/>
          </w:divBdr>
        </w:div>
        <w:div w:id="1797917107">
          <w:marLeft w:val="0"/>
          <w:marRight w:val="0"/>
          <w:marTop w:val="0"/>
          <w:marBottom w:val="0"/>
          <w:divBdr>
            <w:top w:val="none" w:sz="0" w:space="0" w:color="auto"/>
            <w:left w:val="none" w:sz="0" w:space="0" w:color="auto"/>
            <w:bottom w:val="none" w:sz="0" w:space="0" w:color="auto"/>
            <w:right w:val="none" w:sz="0" w:space="0" w:color="auto"/>
          </w:divBdr>
        </w:div>
        <w:div w:id="1803184858">
          <w:marLeft w:val="0"/>
          <w:marRight w:val="0"/>
          <w:marTop w:val="0"/>
          <w:marBottom w:val="0"/>
          <w:divBdr>
            <w:top w:val="none" w:sz="0" w:space="0" w:color="auto"/>
            <w:left w:val="none" w:sz="0" w:space="0" w:color="auto"/>
            <w:bottom w:val="none" w:sz="0" w:space="0" w:color="auto"/>
            <w:right w:val="none" w:sz="0" w:space="0" w:color="auto"/>
          </w:divBdr>
        </w:div>
        <w:div w:id="1829981146">
          <w:marLeft w:val="0"/>
          <w:marRight w:val="0"/>
          <w:marTop w:val="0"/>
          <w:marBottom w:val="0"/>
          <w:divBdr>
            <w:top w:val="none" w:sz="0" w:space="0" w:color="auto"/>
            <w:left w:val="none" w:sz="0" w:space="0" w:color="auto"/>
            <w:bottom w:val="none" w:sz="0" w:space="0" w:color="auto"/>
            <w:right w:val="none" w:sz="0" w:space="0" w:color="auto"/>
          </w:divBdr>
        </w:div>
        <w:div w:id="1834101890">
          <w:marLeft w:val="0"/>
          <w:marRight w:val="0"/>
          <w:marTop w:val="0"/>
          <w:marBottom w:val="0"/>
          <w:divBdr>
            <w:top w:val="none" w:sz="0" w:space="0" w:color="auto"/>
            <w:left w:val="none" w:sz="0" w:space="0" w:color="auto"/>
            <w:bottom w:val="none" w:sz="0" w:space="0" w:color="auto"/>
            <w:right w:val="none" w:sz="0" w:space="0" w:color="auto"/>
          </w:divBdr>
        </w:div>
        <w:div w:id="1869489235">
          <w:marLeft w:val="0"/>
          <w:marRight w:val="0"/>
          <w:marTop w:val="0"/>
          <w:marBottom w:val="0"/>
          <w:divBdr>
            <w:top w:val="none" w:sz="0" w:space="0" w:color="auto"/>
            <w:left w:val="none" w:sz="0" w:space="0" w:color="auto"/>
            <w:bottom w:val="none" w:sz="0" w:space="0" w:color="auto"/>
            <w:right w:val="none" w:sz="0" w:space="0" w:color="auto"/>
          </w:divBdr>
        </w:div>
        <w:div w:id="1869641882">
          <w:marLeft w:val="0"/>
          <w:marRight w:val="0"/>
          <w:marTop w:val="0"/>
          <w:marBottom w:val="0"/>
          <w:divBdr>
            <w:top w:val="none" w:sz="0" w:space="0" w:color="auto"/>
            <w:left w:val="none" w:sz="0" w:space="0" w:color="auto"/>
            <w:bottom w:val="none" w:sz="0" w:space="0" w:color="auto"/>
            <w:right w:val="none" w:sz="0" w:space="0" w:color="auto"/>
          </w:divBdr>
        </w:div>
        <w:div w:id="1878662912">
          <w:marLeft w:val="0"/>
          <w:marRight w:val="0"/>
          <w:marTop w:val="0"/>
          <w:marBottom w:val="0"/>
          <w:divBdr>
            <w:top w:val="none" w:sz="0" w:space="0" w:color="auto"/>
            <w:left w:val="none" w:sz="0" w:space="0" w:color="auto"/>
            <w:bottom w:val="none" w:sz="0" w:space="0" w:color="auto"/>
            <w:right w:val="none" w:sz="0" w:space="0" w:color="auto"/>
          </w:divBdr>
        </w:div>
        <w:div w:id="1918513009">
          <w:marLeft w:val="0"/>
          <w:marRight w:val="0"/>
          <w:marTop w:val="0"/>
          <w:marBottom w:val="0"/>
          <w:divBdr>
            <w:top w:val="none" w:sz="0" w:space="0" w:color="auto"/>
            <w:left w:val="none" w:sz="0" w:space="0" w:color="auto"/>
            <w:bottom w:val="none" w:sz="0" w:space="0" w:color="auto"/>
            <w:right w:val="none" w:sz="0" w:space="0" w:color="auto"/>
          </w:divBdr>
        </w:div>
        <w:div w:id="1934510688">
          <w:marLeft w:val="0"/>
          <w:marRight w:val="0"/>
          <w:marTop w:val="0"/>
          <w:marBottom w:val="0"/>
          <w:divBdr>
            <w:top w:val="none" w:sz="0" w:space="0" w:color="auto"/>
            <w:left w:val="none" w:sz="0" w:space="0" w:color="auto"/>
            <w:bottom w:val="none" w:sz="0" w:space="0" w:color="auto"/>
            <w:right w:val="none" w:sz="0" w:space="0" w:color="auto"/>
          </w:divBdr>
        </w:div>
        <w:div w:id="1971550388">
          <w:marLeft w:val="0"/>
          <w:marRight w:val="0"/>
          <w:marTop w:val="0"/>
          <w:marBottom w:val="0"/>
          <w:divBdr>
            <w:top w:val="none" w:sz="0" w:space="0" w:color="auto"/>
            <w:left w:val="none" w:sz="0" w:space="0" w:color="auto"/>
            <w:bottom w:val="none" w:sz="0" w:space="0" w:color="auto"/>
            <w:right w:val="none" w:sz="0" w:space="0" w:color="auto"/>
          </w:divBdr>
        </w:div>
        <w:div w:id="1974797338">
          <w:marLeft w:val="0"/>
          <w:marRight w:val="0"/>
          <w:marTop w:val="0"/>
          <w:marBottom w:val="0"/>
          <w:divBdr>
            <w:top w:val="none" w:sz="0" w:space="0" w:color="auto"/>
            <w:left w:val="none" w:sz="0" w:space="0" w:color="auto"/>
            <w:bottom w:val="none" w:sz="0" w:space="0" w:color="auto"/>
            <w:right w:val="none" w:sz="0" w:space="0" w:color="auto"/>
          </w:divBdr>
        </w:div>
        <w:div w:id="1982151845">
          <w:marLeft w:val="0"/>
          <w:marRight w:val="0"/>
          <w:marTop w:val="0"/>
          <w:marBottom w:val="0"/>
          <w:divBdr>
            <w:top w:val="none" w:sz="0" w:space="0" w:color="auto"/>
            <w:left w:val="none" w:sz="0" w:space="0" w:color="auto"/>
            <w:bottom w:val="none" w:sz="0" w:space="0" w:color="auto"/>
            <w:right w:val="none" w:sz="0" w:space="0" w:color="auto"/>
          </w:divBdr>
        </w:div>
        <w:div w:id="1990595827">
          <w:marLeft w:val="0"/>
          <w:marRight w:val="0"/>
          <w:marTop w:val="0"/>
          <w:marBottom w:val="0"/>
          <w:divBdr>
            <w:top w:val="none" w:sz="0" w:space="0" w:color="auto"/>
            <w:left w:val="none" w:sz="0" w:space="0" w:color="auto"/>
            <w:bottom w:val="none" w:sz="0" w:space="0" w:color="auto"/>
            <w:right w:val="none" w:sz="0" w:space="0" w:color="auto"/>
          </w:divBdr>
        </w:div>
        <w:div w:id="2011835541">
          <w:marLeft w:val="0"/>
          <w:marRight w:val="0"/>
          <w:marTop w:val="0"/>
          <w:marBottom w:val="0"/>
          <w:divBdr>
            <w:top w:val="none" w:sz="0" w:space="0" w:color="auto"/>
            <w:left w:val="none" w:sz="0" w:space="0" w:color="auto"/>
            <w:bottom w:val="none" w:sz="0" w:space="0" w:color="auto"/>
            <w:right w:val="none" w:sz="0" w:space="0" w:color="auto"/>
          </w:divBdr>
        </w:div>
        <w:div w:id="2017072744">
          <w:marLeft w:val="0"/>
          <w:marRight w:val="0"/>
          <w:marTop w:val="0"/>
          <w:marBottom w:val="0"/>
          <w:divBdr>
            <w:top w:val="none" w:sz="0" w:space="0" w:color="auto"/>
            <w:left w:val="none" w:sz="0" w:space="0" w:color="auto"/>
            <w:bottom w:val="none" w:sz="0" w:space="0" w:color="auto"/>
            <w:right w:val="none" w:sz="0" w:space="0" w:color="auto"/>
          </w:divBdr>
        </w:div>
        <w:div w:id="2019455032">
          <w:marLeft w:val="0"/>
          <w:marRight w:val="0"/>
          <w:marTop w:val="0"/>
          <w:marBottom w:val="0"/>
          <w:divBdr>
            <w:top w:val="none" w:sz="0" w:space="0" w:color="auto"/>
            <w:left w:val="none" w:sz="0" w:space="0" w:color="auto"/>
            <w:bottom w:val="none" w:sz="0" w:space="0" w:color="auto"/>
            <w:right w:val="none" w:sz="0" w:space="0" w:color="auto"/>
          </w:divBdr>
        </w:div>
        <w:div w:id="2021615940">
          <w:marLeft w:val="0"/>
          <w:marRight w:val="0"/>
          <w:marTop w:val="0"/>
          <w:marBottom w:val="0"/>
          <w:divBdr>
            <w:top w:val="none" w:sz="0" w:space="0" w:color="auto"/>
            <w:left w:val="none" w:sz="0" w:space="0" w:color="auto"/>
            <w:bottom w:val="none" w:sz="0" w:space="0" w:color="auto"/>
            <w:right w:val="none" w:sz="0" w:space="0" w:color="auto"/>
          </w:divBdr>
        </w:div>
        <w:div w:id="2031907681">
          <w:marLeft w:val="0"/>
          <w:marRight w:val="0"/>
          <w:marTop w:val="0"/>
          <w:marBottom w:val="0"/>
          <w:divBdr>
            <w:top w:val="none" w:sz="0" w:space="0" w:color="auto"/>
            <w:left w:val="none" w:sz="0" w:space="0" w:color="auto"/>
            <w:bottom w:val="none" w:sz="0" w:space="0" w:color="auto"/>
            <w:right w:val="none" w:sz="0" w:space="0" w:color="auto"/>
          </w:divBdr>
        </w:div>
        <w:div w:id="2046951905">
          <w:marLeft w:val="0"/>
          <w:marRight w:val="0"/>
          <w:marTop w:val="0"/>
          <w:marBottom w:val="0"/>
          <w:divBdr>
            <w:top w:val="none" w:sz="0" w:space="0" w:color="auto"/>
            <w:left w:val="none" w:sz="0" w:space="0" w:color="auto"/>
            <w:bottom w:val="none" w:sz="0" w:space="0" w:color="auto"/>
            <w:right w:val="none" w:sz="0" w:space="0" w:color="auto"/>
          </w:divBdr>
        </w:div>
        <w:div w:id="2054305079">
          <w:marLeft w:val="0"/>
          <w:marRight w:val="0"/>
          <w:marTop w:val="0"/>
          <w:marBottom w:val="0"/>
          <w:divBdr>
            <w:top w:val="none" w:sz="0" w:space="0" w:color="auto"/>
            <w:left w:val="none" w:sz="0" w:space="0" w:color="auto"/>
            <w:bottom w:val="none" w:sz="0" w:space="0" w:color="auto"/>
            <w:right w:val="none" w:sz="0" w:space="0" w:color="auto"/>
          </w:divBdr>
        </w:div>
        <w:div w:id="2071804506">
          <w:marLeft w:val="0"/>
          <w:marRight w:val="0"/>
          <w:marTop w:val="0"/>
          <w:marBottom w:val="0"/>
          <w:divBdr>
            <w:top w:val="none" w:sz="0" w:space="0" w:color="auto"/>
            <w:left w:val="none" w:sz="0" w:space="0" w:color="auto"/>
            <w:bottom w:val="none" w:sz="0" w:space="0" w:color="auto"/>
            <w:right w:val="none" w:sz="0" w:space="0" w:color="auto"/>
          </w:divBdr>
        </w:div>
        <w:div w:id="2075085113">
          <w:marLeft w:val="0"/>
          <w:marRight w:val="0"/>
          <w:marTop w:val="0"/>
          <w:marBottom w:val="0"/>
          <w:divBdr>
            <w:top w:val="none" w:sz="0" w:space="0" w:color="auto"/>
            <w:left w:val="none" w:sz="0" w:space="0" w:color="auto"/>
            <w:bottom w:val="none" w:sz="0" w:space="0" w:color="auto"/>
            <w:right w:val="none" w:sz="0" w:space="0" w:color="auto"/>
          </w:divBdr>
        </w:div>
        <w:div w:id="2095204300">
          <w:marLeft w:val="0"/>
          <w:marRight w:val="0"/>
          <w:marTop w:val="0"/>
          <w:marBottom w:val="0"/>
          <w:divBdr>
            <w:top w:val="none" w:sz="0" w:space="0" w:color="auto"/>
            <w:left w:val="none" w:sz="0" w:space="0" w:color="auto"/>
            <w:bottom w:val="none" w:sz="0" w:space="0" w:color="auto"/>
            <w:right w:val="none" w:sz="0" w:space="0" w:color="auto"/>
          </w:divBdr>
        </w:div>
        <w:div w:id="2130278323">
          <w:marLeft w:val="0"/>
          <w:marRight w:val="0"/>
          <w:marTop w:val="0"/>
          <w:marBottom w:val="0"/>
          <w:divBdr>
            <w:top w:val="none" w:sz="0" w:space="0" w:color="auto"/>
            <w:left w:val="none" w:sz="0" w:space="0" w:color="auto"/>
            <w:bottom w:val="none" w:sz="0" w:space="0" w:color="auto"/>
            <w:right w:val="none" w:sz="0" w:space="0" w:color="auto"/>
          </w:divBdr>
        </w:div>
        <w:div w:id="2143840590">
          <w:marLeft w:val="0"/>
          <w:marRight w:val="0"/>
          <w:marTop w:val="0"/>
          <w:marBottom w:val="0"/>
          <w:divBdr>
            <w:top w:val="none" w:sz="0" w:space="0" w:color="auto"/>
            <w:left w:val="none" w:sz="0" w:space="0" w:color="auto"/>
            <w:bottom w:val="none" w:sz="0" w:space="0" w:color="auto"/>
            <w:right w:val="none" w:sz="0" w:space="0" w:color="auto"/>
          </w:divBdr>
        </w:div>
      </w:divsChild>
    </w:div>
    <w:div w:id="1536654010">
      <w:bodyDiv w:val="1"/>
      <w:marLeft w:val="0"/>
      <w:marRight w:val="0"/>
      <w:marTop w:val="0"/>
      <w:marBottom w:val="0"/>
      <w:divBdr>
        <w:top w:val="none" w:sz="0" w:space="0" w:color="auto"/>
        <w:left w:val="none" w:sz="0" w:space="0" w:color="auto"/>
        <w:bottom w:val="none" w:sz="0" w:space="0" w:color="auto"/>
        <w:right w:val="none" w:sz="0" w:space="0" w:color="auto"/>
      </w:divBdr>
    </w:div>
    <w:div w:id="1561744365">
      <w:bodyDiv w:val="1"/>
      <w:marLeft w:val="0"/>
      <w:marRight w:val="0"/>
      <w:marTop w:val="0"/>
      <w:marBottom w:val="0"/>
      <w:divBdr>
        <w:top w:val="none" w:sz="0" w:space="0" w:color="auto"/>
        <w:left w:val="none" w:sz="0" w:space="0" w:color="auto"/>
        <w:bottom w:val="none" w:sz="0" w:space="0" w:color="auto"/>
        <w:right w:val="none" w:sz="0" w:space="0" w:color="auto"/>
      </w:divBdr>
    </w:div>
    <w:div w:id="1834909538">
      <w:bodyDiv w:val="1"/>
      <w:marLeft w:val="0"/>
      <w:marRight w:val="0"/>
      <w:marTop w:val="0"/>
      <w:marBottom w:val="0"/>
      <w:divBdr>
        <w:top w:val="none" w:sz="0" w:space="0" w:color="auto"/>
        <w:left w:val="none" w:sz="0" w:space="0" w:color="auto"/>
        <w:bottom w:val="none" w:sz="0" w:space="0" w:color="auto"/>
        <w:right w:val="none" w:sz="0" w:space="0" w:color="auto"/>
      </w:divBdr>
    </w:div>
    <w:div w:id="1876960744">
      <w:bodyDiv w:val="1"/>
      <w:marLeft w:val="0"/>
      <w:marRight w:val="0"/>
      <w:marTop w:val="0"/>
      <w:marBottom w:val="0"/>
      <w:divBdr>
        <w:top w:val="none" w:sz="0" w:space="0" w:color="auto"/>
        <w:left w:val="none" w:sz="0" w:space="0" w:color="auto"/>
        <w:bottom w:val="none" w:sz="0" w:space="0" w:color="auto"/>
        <w:right w:val="none" w:sz="0" w:space="0" w:color="auto"/>
      </w:divBdr>
    </w:div>
    <w:div w:id="194203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F98E5-EAD1-4645-BAC3-10674BAE9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2500</Words>
  <Characters>14254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BAN CHI DAO CDS TINH</vt:lpstr>
    </vt:vector>
  </TitlesOfParts>
  <Company>HHC</Company>
  <LinksUpToDate>false</LinksUpToDate>
  <CharactersWithSpaces>16721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CHI DAO CDS TINH</dc:title>
  <dc:creator>User</dc:creator>
  <cp:lastModifiedBy>QL</cp:lastModifiedBy>
  <cp:revision>7</cp:revision>
  <cp:lastPrinted>2022-04-15T08:51:00Z</cp:lastPrinted>
  <dcterms:created xsi:type="dcterms:W3CDTF">2023-07-05T01:03:00Z</dcterms:created>
  <dcterms:modified xsi:type="dcterms:W3CDTF">2023-07-06T02:47:00Z</dcterms:modified>
</cp:coreProperties>
</file>